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6EC" w:rsidRDefault="00B646EC" w:rsidP="00B646EC">
      <w:pPr>
        <w:shd w:val="clear" w:color="auto" w:fill="FFFFFF"/>
        <w:spacing w:after="0" w:line="240" w:lineRule="auto"/>
        <w:rPr>
          <w:bCs/>
          <w:sz w:val="24"/>
          <w:szCs w:val="24"/>
        </w:rPr>
      </w:pPr>
      <w:r>
        <w:rPr>
          <w:rFonts w:eastAsia="Arial Unicode MS"/>
          <w:sz w:val="24"/>
          <w:szCs w:val="24"/>
        </w:rPr>
        <w:t>Приложение к основной профессиональной образовательной программе специальности</w:t>
      </w:r>
    </w:p>
    <w:p w:rsidR="00B646EC" w:rsidRDefault="00B646EC" w:rsidP="00B64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Arial Unicode MS"/>
          <w:sz w:val="24"/>
          <w:szCs w:val="24"/>
        </w:rPr>
      </w:pPr>
    </w:p>
    <w:p w:rsidR="00B646EC" w:rsidRDefault="00B646EC" w:rsidP="00B64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МИНИСТЕРСТВО ОБРАЗОВАНИЯ И НАУКИ РЕСПУБЛИКИ ДАГЕСТАН</w:t>
      </w:r>
    </w:p>
    <w:p w:rsidR="00B646EC" w:rsidRDefault="00B646EC" w:rsidP="00B646EC">
      <w:pPr>
        <w:keepNext/>
        <w:keepLines/>
        <w:pBdr>
          <w:bottom w:val="single" w:sz="4" w:space="1" w:color="auto"/>
        </w:pBdr>
        <w:spacing w:after="0" w:line="240" w:lineRule="auto"/>
        <w:jc w:val="center"/>
        <w:outlineLvl w:val="3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ГОСУДАРСТВЕННОЕ  БЮДЖЕТНОЕ ПРОФЕССИОНАЛЬНОЕ ОБРАЗОВАТЕЛЬНОЕ УЧРЕЖДЕНИЕ РД</w:t>
      </w:r>
      <w:r>
        <w:rPr>
          <w:rFonts w:eastAsia="Arial Unicode MS"/>
          <w:sz w:val="24"/>
          <w:szCs w:val="24"/>
        </w:rPr>
        <w:br/>
        <w:t>«ТЕХНИЧЕСКИЙ КОЛЛЕДЖ ИМЕНИ Р.Н.АШУРАЛИЕВА»</w:t>
      </w:r>
    </w:p>
    <w:p w:rsidR="00B646EC" w:rsidRDefault="00B646EC" w:rsidP="00B646EC">
      <w:pPr>
        <w:spacing w:after="0" w:line="240" w:lineRule="auto"/>
        <w:ind w:left="4862"/>
        <w:rPr>
          <w:color w:val="auto"/>
          <w:sz w:val="24"/>
          <w:szCs w:val="24"/>
        </w:rPr>
      </w:pPr>
    </w:p>
    <w:p w:rsidR="00B646EC" w:rsidRDefault="00B646EC" w:rsidP="00B646EC">
      <w:pPr>
        <w:spacing w:after="0" w:line="240" w:lineRule="auto"/>
        <w:ind w:left="4862"/>
        <w:rPr>
          <w:szCs w:val="28"/>
        </w:rPr>
      </w:pPr>
    </w:p>
    <w:p w:rsidR="00B646EC" w:rsidRDefault="00B646EC" w:rsidP="00B646EC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pPr w:leftFromText="180" w:rightFromText="180" w:bottomFromText="16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656"/>
      </w:tblGrid>
      <w:tr w:rsidR="00B646EC" w:rsidTr="00B646EC">
        <w:trPr>
          <w:trHeight w:val="2976"/>
        </w:trPr>
        <w:tc>
          <w:tcPr>
            <w:tcW w:w="4656" w:type="dxa"/>
            <w:hideMark/>
          </w:tcPr>
          <w:p w:rsidR="00B646EC" w:rsidRDefault="00B646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rPr>
                <w:rFonts w:eastAsia="Arial Unicode MS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color w:val="18181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                 </w:t>
            </w:r>
          </w:p>
          <w:p w:rsidR="00B646EC" w:rsidRDefault="00B646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ОДОБРЕНО</w:t>
            </w:r>
          </w:p>
          <w:p w:rsidR="00B646EC" w:rsidRDefault="00B646E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предметной (цикловой) комиссией УГС 11.00.00 «Электроника, радиотехника и системы связи», </w:t>
            </w:r>
          </w:p>
          <w:p w:rsidR="00B646EC" w:rsidRDefault="00B646E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color w:val="181818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auto"/>
                <w:sz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929640</wp:posOffset>
                  </wp:positionH>
                  <wp:positionV relativeFrom="paragraph">
                    <wp:posOffset>354330</wp:posOffset>
                  </wp:positionV>
                  <wp:extent cx="1269365" cy="638810"/>
                  <wp:effectExtent l="0" t="0" r="6985" b="889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>11.02.02. «Техническое обслуживание и ремонт радиоэлектронной техники»</w:t>
            </w:r>
          </w:p>
          <w:p w:rsidR="00B646EC" w:rsidRDefault="00B646E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</w:pPr>
            <w:r>
              <w:rPr>
                <w:color w:val="181818"/>
                <w:kern w:val="2"/>
                <w:sz w:val="24"/>
                <w:szCs w:val="24"/>
                <w14:ligatures w14:val="standardContextual"/>
              </w:rPr>
              <w:t>Протокол № _</w:t>
            </w:r>
            <w:r>
              <w:rPr>
                <w:color w:val="181818"/>
                <w:kern w:val="2"/>
                <w:sz w:val="24"/>
                <w:szCs w:val="24"/>
                <w:u w:val="single"/>
                <w14:ligatures w14:val="standardContextual"/>
              </w:rPr>
              <w:t>8</w:t>
            </w:r>
            <w:r>
              <w:rPr>
                <w:color w:val="181818"/>
                <w:kern w:val="2"/>
                <w:sz w:val="24"/>
                <w:szCs w:val="24"/>
                <w14:ligatures w14:val="standardContextual"/>
              </w:rPr>
              <w:t>_от 30 апреля 2025г.</w:t>
            </w: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Председатель </w:t>
            </w:r>
            <w:proofErr w:type="spellStart"/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>ПЦК______Джалилов</w:t>
            </w:r>
            <w:proofErr w:type="spellEnd"/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Ш.А</w:t>
            </w:r>
          </w:p>
          <w:p w:rsidR="00B646EC" w:rsidRDefault="00B646EC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                       </w:t>
            </w:r>
            <w:r>
              <w:rPr>
                <w:rFonts w:eastAsia="Arial Unicode MS"/>
                <w:kern w:val="2"/>
                <w:sz w:val="24"/>
                <w:szCs w:val="24"/>
                <w:vertAlign w:val="subscript"/>
                <w14:ligatures w14:val="standardContextual"/>
              </w:rPr>
              <w:t>П</w:t>
            </w:r>
            <w:r>
              <w:rPr>
                <w:rFonts w:eastAsia="Arial Unicode MS"/>
                <w:kern w:val="2"/>
                <w:sz w:val="18"/>
                <w:szCs w:val="24"/>
                <w:vertAlign w:val="subscript"/>
                <w14:ligatures w14:val="standardContextual"/>
              </w:rPr>
              <w:t>одпись</w:t>
            </w:r>
            <w:r>
              <w:rPr>
                <w:rFonts w:eastAsia="Arial Unicode MS"/>
                <w:kern w:val="2"/>
                <w:sz w:val="24"/>
                <w:szCs w:val="24"/>
                <w14:ligatures w14:val="standardContextual"/>
              </w:rPr>
              <w:t xml:space="preserve">                           </w:t>
            </w:r>
          </w:p>
        </w:tc>
      </w:tr>
    </w:tbl>
    <w:p w:rsidR="00B646EC" w:rsidRDefault="00B646EC" w:rsidP="00B646EC">
      <w:pPr>
        <w:spacing w:after="0" w:line="360" w:lineRule="auto"/>
        <w:rPr>
          <w:color w:val="auto"/>
          <w:szCs w:val="28"/>
        </w:rPr>
      </w:pPr>
    </w:p>
    <w:p w:rsidR="00B646EC" w:rsidRDefault="00B646EC" w:rsidP="00B646EC">
      <w:pPr>
        <w:spacing w:after="0" w:line="360" w:lineRule="auto"/>
        <w:jc w:val="center"/>
        <w:rPr>
          <w:szCs w:val="28"/>
        </w:rPr>
      </w:pPr>
    </w:p>
    <w:p w:rsidR="00B646EC" w:rsidRDefault="00B646EC" w:rsidP="00B646EC">
      <w:pPr>
        <w:keepNext/>
        <w:keepLines/>
        <w:spacing w:after="0" w:line="240" w:lineRule="auto"/>
        <w:outlineLvl w:val="3"/>
        <w:rPr>
          <w:rFonts w:eastAsia="Arial Unicode MS" w:cstheme="minorBidi"/>
          <w:sz w:val="32"/>
          <w:szCs w:val="32"/>
          <w:lang w:eastAsia="en-US"/>
        </w:rPr>
      </w:pPr>
    </w:p>
    <w:p w:rsidR="00B646EC" w:rsidRDefault="00B646EC" w:rsidP="00B646EC">
      <w:pPr>
        <w:keepNext/>
        <w:keepLines/>
        <w:spacing w:after="0" w:line="240" w:lineRule="auto"/>
        <w:ind w:left="426"/>
        <w:outlineLvl w:val="3"/>
        <w:rPr>
          <w:rFonts w:eastAsia="Arial Unicode MS"/>
          <w:sz w:val="24"/>
          <w:szCs w:val="24"/>
          <w:u w:val="single"/>
        </w:rPr>
      </w:pPr>
    </w:p>
    <w:p w:rsidR="00B646EC" w:rsidRDefault="00B646EC" w:rsidP="00B646EC">
      <w:pPr>
        <w:keepNext/>
        <w:keepLines/>
        <w:spacing w:after="0" w:line="240" w:lineRule="auto"/>
        <w:ind w:left="426"/>
        <w:outlineLvl w:val="3"/>
        <w:rPr>
          <w:rFonts w:eastAsiaTheme="minorHAnsi"/>
          <w:sz w:val="24"/>
          <w:szCs w:val="24"/>
          <w:u w:val="single"/>
        </w:rPr>
      </w:pPr>
    </w:p>
    <w:p w:rsidR="00B646EC" w:rsidRDefault="00B646EC" w:rsidP="00B646EC">
      <w:pPr>
        <w:keepNext/>
        <w:keepLines/>
        <w:spacing w:after="0" w:line="240" w:lineRule="auto"/>
        <w:ind w:left="426"/>
        <w:outlineLvl w:val="3"/>
        <w:rPr>
          <w:szCs w:val="28"/>
        </w:rPr>
      </w:pPr>
    </w:p>
    <w:p w:rsidR="00B646EC" w:rsidRDefault="00B646EC" w:rsidP="00B646EC">
      <w:pPr>
        <w:keepNext/>
        <w:keepLines/>
        <w:spacing w:after="0" w:line="240" w:lineRule="auto"/>
        <w:ind w:left="426"/>
        <w:outlineLvl w:val="3"/>
        <w:rPr>
          <w:szCs w:val="28"/>
        </w:rPr>
      </w:pPr>
    </w:p>
    <w:p w:rsidR="00B646EC" w:rsidRDefault="00B646EC" w:rsidP="00B646EC">
      <w:pPr>
        <w:spacing w:after="0" w:line="240" w:lineRule="auto"/>
        <w:jc w:val="center"/>
        <w:rPr>
          <w:b/>
          <w:bCs/>
          <w:szCs w:val="28"/>
        </w:rPr>
      </w:pPr>
    </w:p>
    <w:p w:rsidR="00B646EC" w:rsidRDefault="00B646EC" w:rsidP="00B646EC">
      <w:pPr>
        <w:spacing w:after="0" w:line="240" w:lineRule="auto"/>
        <w:jc w:val="center"/>
        <w:rPr>
          <w:b/>
          <w:bCs/>
          <w:szCs w:val="28"/>
        </w:rPr>
      </w:pPr>
    </w:p>
    <w:p w:rsidR="00B646EC" w:rsidRDefault="00B646EC" w:rsidP="00B646EC">
      <w:pPr>
        <w:keepNext/>
        <w:keepLines/>
        <w:spacing w:after="120" w:line="240" w:lineRule="auto"/>
        <w:ind w:left="826" w:hanging="1"/>
        <w:outlineLvl w:val="3"/>
        <w:rPr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                                                                                                        </w:t>
      </w:r>
    </w:p>
    <w:p w:rsidR="00B646EC" w:rsidRDefault="00B646EC" w:rsidP="00B646EC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B646EC" w:rsidRDefault="00B646EC" w:rsidP="00B646EC">
      <w:pPr>
        <w:tabs>
          <w:tab w:val="left" w:pos="3645"/>
        </w:tabs>
        <w:spacing w:after="0" w:line="360" w:lineRule="auto"/>
        <w:rPr>
          <w:b/>
          <w:szCs w:val="28"/>
        </w:rPr>
      </w:pPr>
      <w:r>
        <w:rPr>
          <w:b/>
          <w:szCs w:val="28"/>
        </w:rPr>
        <w:tab/>
      </w:r>
    </w:p>
    <w:p w:rsidR="005763F2" w:rsidRDefault="005763F2" w:rsidP="005763F2">
      <w:pPr>
        <w:spacing w:after="0" w:line="360" w:lineRule="auto"/>
        <w:jc w:val="center"/>
        <w:rPr>
          <w:b/>
          <w:color w:val="auto"/>
          <w:szCs w:val="28"/>
        </w:rPr>
      </w:pPr>
      <w:r>
        <w:rPr>
          <w:b/>
          <w:szCs w:val="28"/>
        </w:rPr>
        <w:t>Фонд оценочных средств дисциплины</w:t>
      </w:r>
    </w:p>
    <w:p w:rsidR="00B646EC" w:rsidRDefault="00B646EC" w:rsidP="00B646EC">
      <w:pPr>
        <w:spacing w:after="0" w:line="360" w:lineRule="auto"/>
        <w:jc w:val="center"/>
        <w:rPr>
          <w:szCs w:val="28"/>
        </w:rPr>
      </w:pPr>
      <w:r>
        <w:rPr>
          <w:szCs w:val="28"/>
        </w:rPr>
        <w:t xml:space="preserve"> </w:t>
      </w:r>
      <w:bookmarkStart w:id="0" w:name="_GoBack"/>
      <w:bookmarkEnd w:id="0"/>
      <w:r w:rsidR="00F02CA5" w:rsidRPr="00F02CA5">
        <w:rPr>
          <w:szCs w:val="28"/>
        </w:rPr>
        <w:t xml:space="preserve">ОП.07 Цифровая </w:t>
      </w:r>
      <w:proofErr w:type="spellStart"/>
      <w:r w:rsidR="00F02CA5" w:rsidRPr="00F02CA5">
        <w:rPr>
          <w:szCs w:val="28"/>
        </w:rPr>
        <w:t>схемотехника</w:t>
      </w:r>
      <w:proofErr w:type="spellEnd"/>
    </w:p>
    <w:p w:rsidR="00B646EC" w:rsidRDefault="00B646EC" w:rsidP="00B646EC">
      <w:pPr>
        <w:spacing w:after="0" w:line="360" w:lineRule="auto"/>
        <w:jc w:val="center"/>
        <w:rPr>
          <w:szCs w:val="28"/>
        </w:rPr>
      </w:pPr>
    </w:p>
    <w:p w:rsidR="00B646EC" w:rsidRDefault="00B646EC" w:rsidP="00B646EC">
      <w:pPr>
        <w:spacing w:after="0" w:line="360" w:lineRule="auto"/>
        <w:jc w:val="center"/>
        <w:rPr>
          <w:szCs w:val="28"/>
        </w:rPr>
      </w:pPr>
      <w:r>
        <w:rPr>
          <w:szCs w:val="28"/>
        </w:rPr>
        <w:t xml:space="preserve"> специальность :11.02.16 «Монтаж, </w:t>
      </w:r>
      <w:r>
        <w:rPr>
          <w:rFonts w:eastAsia="Arial Unicode MS"/>
          <w:szCs w:val="28"/>
        </w:rPr>
        <w:t>техническое обслуживание и ремонт электронных приборов и устройств</w:t>
      </w:r>
      <w:r>
        <w:rPr>
          <w:szCs w:val="28"/>
        </w:rPr>
        <w:t>»</w:t>
      </w:r>
    </w:p>
    <w:p w:rsidR="00B646EC" w:rsidRDefault="00B646EC" w:rsidP="00B646EC">
      <w:pPr>
        <w:spacing w:after="0" w:line="240" w:lineRule="auto"/>
        <w:jc w:val="center"/>
        <w:rPr>
          <w:szCs w:val="28"/>
        </w:rPr>
      </w:pPr>
    </w:p>
    <w:p w:rsidR="00B646EC" w:rsidRDefault="00B646EC" w:rsidP="00B646EC">
      <w:pPr>
        <w:spacing w:after="0" w:line="240" w:lineRule="auto"/>
        <w:jc w:val="center"/>
        <w:rPr>
          <w:szCs w:val="28"/>
        </w:rPr>
      </w:pPr>
    </w:p>
    <w:p w:rsidR="00B646EC" w:rsidRDefault="00B646EC" w:rsidP="00B646EC">
      <w:pPr>
        <w:keepNext/>
        <w:keepLines/>
        <w:spacing w:after="0" w:line="240" w:lineRule="auto"/>
        <w:ind w:left="426"/>
        <w:outlineLvl w:val="3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>Квалификация выпускника: Специалист по электронным приборам и устройствам</w:t>
      </w:r>
    </w:p>
    <w:p w:rsidR="00B646EC" w:rsidRDefault="00B646EC" w:rsidP="00B646EC">
      <w:pPr>
        <w:keepNext/>
        <w:keepLines/>
        <w:spacing w:after="0" w:line="240" w:lineRule="auto"/>
        <w:outlineLvl w:val="3"/>
        <w:rPr>
          <w:rFonts w:eastAsia="Arial Unicode MS"/>
          <w:szCs w:val="28"/>
        </w:rPr>
      </w:pPr>
    </w:p>
    <w:p w:rsidR="00B646EC" w:rsidRDefault="00B646EC" w:rsidP="00B646EC">
      <w:pPr>
        <w:tabs>
          <w:tab w:val="left" w:pos="309"/>
        </w:tabs>
        <w:spacing w:after="0" w:line="240" w:lineRule="auto"/>
        <w:rPr>
          <w:b/>
          <w:bCs/>
          <w:color w:val="auto"/>
          <w:szCs w:val="28"/>
        </w:rPr>
      </w:pPr>
      <w:r>
        <w:rPr>
          <w:bCs/>
          <w:szCs w:val="28"/>
        </w:rPr>
        <w:tab/>
      </w:r>
    </w:p>
    <w:p w:rsidR="00B646EC" w:rsidRDefault="00B646EC" w:rsidP="00B646EC">
      <w:pPr>
        <w:spacing w:after="0" w:line="240" w:lineRule="auto"/>
        <w:jc w:val="center"/>
        <w:rPr>
          <w:szCs w:val="28"/>
        </w:rPr>
      </w:pPr>
    </w:p>
    <w:p w:rsidR="00B646EC" w:rsidRDefault="00B646EC" w:rsidP="00B646EC">
      <w:pPr>
        <w:jc w:val="center"/>
        <w:rPr>
          <w:bCs/>
          <w:szCs w:val="28"/>
        </w:rPr>
      </w:pPr>
    </w:p>
    <w:p w:rsidR="00B646EC" w:rsidRDefault="00B646EC" w:rsidP="00B646EC">
      <w:pPr>
        <w:jc w:val="center"/>
        <w:rPr>
          <w:bCs/>
          <w:szCs w:val="28"/>
        </w:rPr>
      </w:pPr>
      <w:r>
        <w:rPr>
          <w:bCs/>
          <w:szCs w:val="28"/>
        </w:rPr>
        <w:t>Махачкала 2025г</w:t>
      </w:r>
    </w:p>
    <w:p w:rsidR="00B646EC" w:rsidRDefault="00B646EC" w:rsidP="00B646EC">
      <w:pPr>
        <w:tabs>
          <w:tab w:val="left" w:pos="3664"/>
        </w:tabs>
        <w:spacing w:after="0" w:line="360" w:lineRule="auto"/>
        <w:jc w:val="center"/>
        <w:rPr>
          <w:bCs/>
          <w:sz w:val="24"/>
          <w:szCs w:val="24"/>
        </w:rPr>
      </w:pPr>
    </w:p>
    <w:p w:rsidR="00F02CA5" w:rsidRDefault="00F02CA5" w:rsidP="00B646EC">
      <w:pPr>
        <w:tabs>
          <w:tab w:val="left" w:pos="3664"/>
        </w:tabs>
        <w:spacing w:after="0" w:line="360" w:lineRule="auto"/>
        <w:jc w:val="center"/>
        <w:rPr>
          <w:bCs/>
          <w:sz w:val="24"/>
          <w:szCs w:val="24"/>
        </w:rPr>
      </w:pPr>
    </w:p>
    <w:p w:rsidR="00B646EC" w:rsidRDefault="00B646EC" w:rsidP="00B646EC">
      <w:pPr>
        <w:tabs>
          <w:tab w:val="left" w:pos="3664"/>
        </w:tabs>
        <w:spacing w:after="0"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Паспорт</w:t>
      </w:r>
    </w:p>
    <w:p w:rsidR="00B646EC" w:rsidRDefault="00B646EC" w:rsidP="00B646EC">
      <w:pPr>
        <w:tabs>
          <w:tab w:val="left" w:pos="3664"/>
        </w:tabs>
        <w:spacing w:after="0"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Фонда оценочных средств</w:t>
      </w:r>
    </w:p>
    <w:p w:rsidR="00B646EC" w:rsidRDefault="00F02CA5" w:rsidP="00B646EC">
      <w:pPr>
        <w:tabs>
          <w:tab w:val="left" w:pos="3664"/>
        </w:tabs>
        <w:spacing w:after="0" w:line="360" w:lineRule="auto"/>
        <w:rPr>
          <w:bCs/>
          <w:sz w:val="24"/>
          <w:szCs w:val="24"/>
        </w:rPr>
      </w:pPr>
      <w:r w:rsidRPr="00F02CA5">
        <w:rPr>
          <w:bCs/>
          <w:sz w:val="24"/>
          <w:szCs w:val="24"/>
        </w:rPr>
        <w:t xml:space="preserve">ОП.07 Цифровая </w:t>
      </w:r>
      <w:proofErr w:type="spellStart"/>
      <w:r w:rsidRPr="00F02CA5">
        <w:rPr>
          <w:bCs/>
          <w:sz w:val="24"/>
          <w:szCs w:val="24"/>
        </w:rPr>
        <w:t>схемотехника</w:t>
      </w:r>
      <w:proofErr w:type="spellEnd"/>
    </w:p>
    <w:p w:rsidR="00B646EC" w:rsidRDefault="00B646EC" w:rsidP="00B646EC">
      <w:pPr>
        <w:tabs>
          <w:tab w:val="left" w:pos="3664"/>
        </w:tabs>
        <w:spacing w:after="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Планируемые результаты освоения образовательной программы</w:t>
      </w:r>
    </w:p>
    <w:p w:rsidR="00B646EC" w:rsidRDefault="00B646EC" w:rsidP="00B646EC">
      <w:pPr>
        <w:tabs>
          <w:tab w:val="right" w:pos="9355"/>
        </w:tabs>
        <w:spacing w:after="0" w:line="360" w:lineRule="auto"/>
        <w:rPr>
          <w:sz w:val="22"/>
          <w:lang w:bidi="ru-RU"/>
        </w:rPr>
      </w:pPr>
      <w:r>
        <w:rPr>
          <w:bCs/>
          <w:sz w:val="24"/>
          <w:szCs w:val="24"/>
        </w:rPr>
        <w:t>Общие компетенции:</w:t>
      </w:r>
      <w:r>
        <w:rPr>
          <w:bCs/>
          <w:sz w:val="24"/>
          <w:szCs w:val="24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4"/>
        <w:gridCol w:w="8803"/>
      </w:tblGrid>
      <w:tr w:rsidR="00B646EC" w:rsidTr="00B646EC">
        <w:trPr>
          <w:trHeight w:hRule="exact" w:val="39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Код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jc w:val="center"/>
              <w:rPr>
                <w:lang w:bidi="ru-RU"/>
              </w:rPr>
            </w:pPr>
            <w:r>
              <w:rPr>
                <w:b/>
                <w:bCs/>
                <w:lang w:bidi="ru-RU"/>
              </w:rPr>
              <w:t>Формулировка компетенций</w:t>
            </w:r>
          </w:p>
        </w:tc>
      </w:tr>
      <w:tr w:rsidR="00B646EC" w:rsidTr="00B646EC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01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78" w:lineRule="exact"/>
              <w:rPr>
                <w:lang w:bidi="ru-RU"/>
              </w:rPr>
            </w:pPr>
            <w:r>
              <w:rPr>
                <w:lang w:bidi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B646EC" w:rsidTr="00B646EC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02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B646EC" w:rsidTr="00B646EC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03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proofErr w:type="spellStart"/>
            <w:r>
              <w:rPr>
                <w:lang w:bidi="ru-RU"/>
              </w:rPr>
              <w:t>ланировать</w:t>
            </w:r>
            <w:proofErr w:type="spellEnd"/>
            <w:r>
              <w:rPr>
                <w:lang w:bidi="ru-RU"/>
              </w:rPr>
              <w:t xml:space="preserve"> и реализовывать собственное профессиональное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B646EC" w:rsidTr="00B646EC">
        <w:trPr>
          <w:trHeight w:hRule="exact" w:val="38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04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rPr>
                <w:lang w:bidi="ru-RU"/>
              </w:rPr>
            </w:pPr>
            <w:r>
              <w:rPr>
                <w:lang w:bidi="ru-RU"/>
              </w:rPr>
              <w:t>Эффективно взаимодействовать и работать в коллективе и команде;</w:t>
            </w:r>
          </w:p>
        </w:tc>
      </w:tr>
      <w:tr w:rsidR="00B646EC" w:rsidTr="00B646EC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05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B646EC" w:rsidTr="00B646EC">
        <w:trPr>
          <w:trHeight w:hRule="exact" w:val="1214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06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B646EC" w:rsidTr="00B646EC">
        <w:trPr>
          <w:trHeight w:hRule="exact" w:val="936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07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B646EC" w:rsidTr="00B646EC">
        <w:trPr>
          <w:trHeight w:hRule="exact" w:val="941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08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74" w:lineRule="exact"/>
              <w:rPr>
                <w:lang w:bidi="ru-RU"/>
              </w:rPr>
            </w:pPr>
            <w:r>
              <w:rPr>
                <w:lang w:bidi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B646EC" w:rsidTr="00B646EC">
        <w:trPr>
          <w:trHeight w:hRule="exact" w:val="662"/>
          <w:jc w:val="center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</w:p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20" w:lineRule="exact"/>
              <w:ind w:left="300"/>
              <w:rPr>
                <w:lang w:bidi="ru-RU"/>
              </w:rPr>
            </w:pPr>
            <w:r>
              <w:rPr>
                <w:lang w:bidi="ru-RU"/>
              </w:rPr>
              <w:t>ОК 09</w:t>
            </w:r>
          </w:p>
        </w:tc>
        <w:tc>
          <w:tcPr>
            <w:tcW w:w="8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646EC" w:rsidRDefault="00B646EC">
            <w:pPr>
              <w:framePr w:w="10018" w:wrap="notBeside" w:vAnchor="text" w:hAnchor="text" w:xAlign="center" w:y="1"/>
              <w:widowControl w:val="0"/>
              <w:spacing w:after="0" w:line="269" w:lineRule="exact"/>
              <w:rPr>
                <w:lang w:bidi="ru-RU"/>
              </w:rPr>
            </w:pPr>
            <w:r>
              <w:rPr>
                <w:lang w:bidi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B646EC" w:rsidRDefault="00B646EC" w:rsidP="00B646EC">
      <w:pPr>
        <w:framePr w:w="10018" w:wrap="notBeside" w:vAnchor="text" w:hAnchor="text" w:xAlign="center" w:y="1"/>
        <w:widowControl w:val="0"/>
        <w:spacing w:after="0" w:line="240" w:lineRule="auto"/>
        <w:rPr>
          <w:rFonts w:ascii="Arial Unicode MS" w:eastAsiaTheme="minorHAnsi" w:hAnsi="Arial Unicode MS" w:cstheme="minorBidi"/>
          <w:sz w:val="2"/>
          <w:szCs w:val="2"/>
          <w:lang w:bidi="ru-RU"/>
        </w:rPr>
      </w:pPr>
    </w:p>
    <w:p w:rsidR="00B646EC" w:rsidRDefault="00B646EC" w:rsidP="00B646EC">
      <w:pPr>
        <w:widowControl w:val="0"/>
        <w:spacing w:after="0" w:line="240" w:lineRule="auto"/>
        <w:rPr>
          <w:rFonts w:ascii="Arial Unicode MS" w:hAnsi="Arial Unicode MS"/>
          <w:sz w:val="2"/>
          <w:szCs w:val="2"/>
          <w:lang w:bidi="ru-RU"/>
        </w:rPr>
      </w:pPr>
    </w:p>
    <w:p w:rsidR="00B646EC" w:rsidRDefault="00B646EC" w:rsidP="00B646EC">
      <w:pPr>
        <w:widowControl w:val="0"/>
        <w:spacing w:after="0" w:line="240" w:lineRule="auto"/>
        <w:rPr>
          <w:rFonts w:ascii="Arial Unicode MS" w:hAnsi="Arial Unicode MS"/>
          <w:sz w:val="2"/>
          <w:szCs w:val="2"/>
          <w:lang w:bidi="ru-RU"/>
        </w:rPr>
      </w:pPr>
    </w:p>
    <w:p w:rsidR="00B646EC" w:rsidRDefault="00B646EC" w:rsidP="00B646EC">
      <w:pPr>
        <w:widowControl w:val="0"/>
        <w:spacing w:after="0" w:line="240" w:lineRule="auto"/>
        <w:rPr>
          <w:rFonts w:ascii="Arial Unicode MS" w:hAnsi="Arial Unicode MS"/>
          <w:sz w:val="2"/>
          <w:szCs w:val="2"/>
          <w:lang w:bidi="ru-RU"/>
        </w:rPr>
      </w:pPr>
    </w:p>
    <w:p w:rsidR="00B646EC" w:rsidRDefault="00B646EC" w:rsidP="00B646EC">
      <w:pPr>
        <w:widowControl w:val="0"/>
        <w:spacing w:after="0" w:line="240" w:lineRule="auto"/>
        <w:rPr>
          <w:rFonts w:ascii="Arial Unicode MS" w:hAnsi="Arial Unicode MS"/>
          <w:sz w:val="2"/>
          <w:szCs w:val="2"/>
          <w:lang w:bidi="ru-RU"/>
        </w:rPr>
      </w:pPr>
    </w:p>
    <w:p w:rsidR="00B646EC" w:rsidRDefault="00B646EC" w:rsidP="00B646EC">
      <w:pPr>
        <w:spacing w:after="0" w:line="240" w:lineRule="auto"/>
        <w:rPr>
          <w:color w:val="auto"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Освоение дисциплины должно способствовать овладению профессиональными компетенциями:</w:t>
      </w:r>
    </w:p>
    <w:p w:rsidR="00B646EC" w:rsidRDefault="00B646EC" w:rsidP="00B646EC">
      <w:pPr>
        <w:spacing w:after="0" w:line="240" w:lineRule="auto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</w:t>
      </w:r>
    </w:p>
    <w:p w:rsidR="00B646EC" w:rsidRDefault="00B646EC" w:rsidP="00B646EC">
      <w:pPr>
        <w:spacing w:after="0" w:line="240" w:lineRule="auto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ПК 2.1. Настраивать и регулировать параметры устройств, блоков и приборов радиоэлектронной техники.</w:t>
      </w:r>
    </w:p>
    <w:p w:rsidR="00B646EC" w:rsidRDefault="00B646EC" w:rsidP="00B646EC">
      <w:pPr>
        <w:spacing w:after="0" w:line="240" w:lineRule="auto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ПК 3.1 Проводить обслуживание аналоговых и цифровых устройств и блоков радиоэлектронной техники.</w:t>
      </w:r>
    </w:p>
    <w:p w:rsidR="00B646EC" w:rsidRDefault="00B646EC" w:rsidP="00B646EC">
      <w:pPr>
        <w:spacing w:after="0"/>
        <w:rPr>
          <w:rFonts w:eastAsiaTheme="minorHAnsi"/>
          <w:szCs w:val="28"/>
          <w:lang w:eastAsia="en-US"/>
        </w:rPr>
      </w:pPr>
    </w:p>
    <w:p w:rsidR="002F4EE8" w:rsidRDefault="00AB7072">
      <w:pPr>
        <w:spacing w:after="25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spacing w:after="5" w:line="271" w:lineRule="auto"/>
        <w:ind w:left="-15" w:right="0" w:firstLine="708"/>
        <w:jc w:val="left"/>
      </w:pPr>
      <w:proofErr w:type="gramStart"/>
      <w:r>
        <w:rPr>
          <w:b/>
        </w:rPr>
        <w:lastRenderedPageBreak/>
        <w:t>1.2  Результаты</w:t>
      </w:r>
      <w:proofErr w:type="gramEnd"/>
      <w:r>
        <w:rPr>
          <w:b/>
        </w:rPr>
        <w:t xml:space="preserve"> освоения учебной дисциплины ОП.07 «Цифровая </w:t>
      </w:r>
      <w:proofErr w:type="spellStart"/>
      <w:r>
        <w:rPr>
          <w:b/>
        </w:rPr>
        <w:t>схемотехника</w:t>
      </w:r>
      <w:proofErr w:type="spellEnd"/>
      <w:r>
        <w:rPr>
          <w:b/>
        </w:rPr>
        <w:t>»,</w:t>
      </w:r>
      <w:r>
        <w:t xml:space="preserve"> </w:t>
      </w:r>
      <w:r>
        <w:rPr>
          <w:b/>
        </w:rPr>
        <w:t>подлежащие проверке</w:t>
      </w:r>
      <w:r>
        <w:t xml:space="preserve">. </w:t>
      </w:r>
    </w:p>
    <w:p w:rsidR="002F4EE8" w:rsidRDefault="00AB7072">
      <w:pPr>
        <w:ind w:left="-15" w:right="0" w:firstLine="708"/>
      </w:pPr>
      <w:r>
        <w:t xml:space="preserve">В результате аттестации по учебной дисциплине осуществляется комплексная проверка следующих умений и знаний: </w:t>
      </w:r>
    </w:p>
    <w:tbl>
      <w:tblPr>
        <w:tblStyle w:val="TableGrid"/>
        <w:tblW w:w="10937" w:type="dxa"/>
        <w:tblInd w:w="-572" w:type="dxa"/>
        <w:tblCellMar>
          <w:top w:w="26" w:type="dxa"/>
          <w:left w:w="108" w:type="dxa"/>
        </w:tblCellMar>
        <w:tblLook w:val="04A0" w:firstRow="1" w:lastRow="0" w:firstColumn="1" w:lastColumn="0" w:noHBand="0" w:noVBand="1"/>
      </w:tblPr>
      <w:tblGrid>
        <w:gridCol w:w="3652"/>
        <w:gridCol w:w="3941"/>
        <w:gridCol w:w="3344"/>
      </w:tblGrid>
      <w:tr w:rsidR="002F4EE8" w:rsidRPr="00AB7072" w:rsidTr="0012025D">
        <w:trPr>
          <w:trHeight w:val="44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>
              <w:t xml:space="preserve"> </w:t>
            </w:r>
            <w:r>
              <w:rPr>
                <w:b/>
                <w:sz w:val="22"/>
              </w:rPr>
              <w:t xml:space="preserve">Коды и наименования результатов обучения </w:t>
            </w:r>
            <w:r w:rsidRPr="00AB7072">
              <w:rPr>
                <w:b/>
                <w:sz w:val="22"/>
              </w:rPr>
              <w:t xml:space="preserve">(умения и знания)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EE8" w:rsidRPr="00AB7072" w:rsidRDefault="00AB7072" w:rsidP="0012025D">
            <w:pPr>
              <w:spacing w:after="0" w:line="240" w:lineRule="auto"/>
              <w:ind w:left="661" w:right="699" w:firstLine="0"/>
              <w:jc w:val="center"/>
              <w:rPr>
                <w:sz w:val="22"/>
              </w:rPr>
            </w:pPr>
            <w:r w:rsidRPr="00AB7072">
              <w:rPr>
                <w:b/>
                <w:sz w:val="22"/>
              </w:rPr>
              <w:t>Показатели оценки результата</w:t>
            </w:r>
            <w:r w:rsidRPr="00AB7072">
              <w:rPr>
                <w:i/>
                <w:sz w:val="22"/>
              </w:rPr>
              <w:t xml:space="preserve">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center"/>
              <w:rPr>
                <w:sz w:val="22"/>
              </w:rPr>
            </w:pPr>
            <w:r w:rsidRPr="00AB7072">
              <w:rPr>
                <w:b/>
                <w:sz w:val="22"/>
              </w:rPr>
              <w:t>Формы и методы  контроля и оценки  результатов обучения</w:t>
            </w:r>
            <w:r w:rsidRPr="00AB7072">
              <w:rPr>
                <w:i/>
                <w:color w:val="FF0000"/>
                <w:sz w:val="22"/>
              </w:rPr>
              <w:t xml:space="preserve"> </w:t>
            </w:r>
          </w:p>
        </w:tc>
      </w:tr>
      <w:tr w:rsidR="002F4EE8" w:rsidRPr="00AB7072" w:rsidTr="0012025D">
        <w:trPr>
          <w:trHeight w:val="44"/>
        </w:trPr>
        <w:tc>
          <w:tcPr>
            <w:tcW w:w="10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b/>
                <w:sz w:val="22"/>
              </w:rPr>
              <w:t>Умения:</w:t>
            </w:r>
            <w:r w:rsidRPr="00AB7072">
              <w:rPr>
                <w:sz w:val="22"/>
              </w:rPr>
              <w:t xml:space="preserve"> </w:t>
            </w:r>
          </w:p>
        </w:tc>
      </w:tr>
      <w:tr w:rsidR="002F4EE8" w:rsidRPr="00AB7072" w:rsidTr="0012025D">
        <w:trPr>
          <w:trHeight w:val="639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4" w:line="240" w:lineRule="auto"/>
              <w:ind w:left="0" w:right="107" w:firstLine="0"/>
              <w:rPr>
                <w:sz w:val="22"/>
              </w:rPr>
            </w:pPr>
            <w:r>
              <w:rPr>
                <w:sz w:val="22"/>
              </w:rPr>
              <w:t>У</w:t>
            </w:r>
            <w:r w:rsidRPr="00AB7072">
              <w:rPr>
                <w:sz w:val="22"/>
              </w:rPr>
              <w:t>1- представлять числа в различных</w:t>
            </w:r>
            <w:r>
              <w:rPr>
                <w:sz w:val="22"/>
              </w:rPr>
              <w:t xml:space="preserve"> системах и форматах записи; ОК1, ОК2, ОК3, ОК</w:t>
            </w:r>
            <w:r w:rsidRPr="00AB7072">
              <w:rPr>
                <w:sz w:val="22"/>
              </w:rPr>
              <w:t xml:space="preserve">7, </w:t>
            </w:r>
            <w:r>
              <w:rPr>
                <w:sz w:val="22"/>
              </w:rPr>
              <w:t>ОК9, ПК1.1, ПК1.2, ПК2.1- 2.3, ПК</w:t>
            </w:r>
            <w:r w:rsidRPr="00AB7072">
              <w:rPr>
                <w:sz w:val="22"/>
              </w:rPr>
              <w:t>3.1</w:t>
            </w:r>
            <w:r>
              <w:rPr>
                <w:sz w:val="22"/>
              </w:rPr>
              <w:t>, ПК3.2, ЛР</w:t>
            </w:r>
            <w:r w:rsidRPr="00AB7072">
              <w:rPr>
                <w:sz w:val="22"/>
              </w:rPr>
              <w:t>16,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Pr="00AB7072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41</w:t>
            </w:r>
            <w:r w:rsidRPr="00AB7072"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103" w:firstLine="0"/>
              <w:rPr>
                <w:sz w:val="22"/>
              </w:rPr>
            </w:pPr>
            <w:r w:rsidRPr="00AB7072">
              <w:rPr>
                <w:sz w:val="22"/>
              </w:rPr>
              <w:t xml:space="preserve">правильное применение основных систем счисления, форм представления чисел  для преобразования информации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103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-наблюдение за ходом выполнения </w:t>
            </w:r>
            <w:r w:rsidRPr="00AB7072">
              <w:rPr>
                <w:sz w:val="22"/>
              </w:rPr>
              <w:tab/>
              <w:t xml:space="preserve">практической работы №1 -экзамен </w:t>
            </w:r>
          </w:p>
        </w:tc>
      </w:tr>
      <w:tr w:rsidR="002F4EE8" w:rsidRPr="00AB7072" w:rsidTr="0012025D">
        <w:trPr>
          <w:trHeight w:val="1655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47" w:line="240" w:lineRule="auto"/>
              <w:ind w:left="0" w:right="103" w:firstLine="0"/>
              <w:rPr>
                <w:sz w:val="22"/>
              </w:rPr>
            </w:pPr>
            <w:r>
              <w:rPr>
                <w:sz w:val="22"/>
              </w:rPr>
              <w:t>У</w:t>
            </w:r>
            <w:r w:rsidRPr="00AB7072">
              <w:rPr>
                <w:sz w:val="22"/>
              </w:rPr>
              <w:t>2 - производить</w:t>
            </w:r>
            <w:r>
              <w:rPr>
                <w:sz w:val="22"/>
              </w:rPr>
              <w:t xml:space="preserve"> синтез и анализ цифровых схем; ОК1, ОК2, ОК3, ОК</w:t>
            </w:r>
            <w:r w:rsidRPr="00AB7072">
              <w:rPr>
                <w:sz w:val="22"/>
              </w:rPr>
              <w:t xml:space="preserve">7, </w:t>
            </w:r>
            <w:r>
              <w:rPr>
                <w:sz w:val="22"/>
              </w:rPr>
              <w:t>ОК9, ПК1.1, ПК 1.2, ПК 2.1-</w:t>
            </w:r>
            <w:r w:rsidRPr="00AB7072">
              <w:rPr>
                <w:sz w:val="22"/>
              </w:rPr>
              <w:t>2.3, ПК 3.1</w:t>
            </w:r>
            <w:r>
              <w:rPr>
                <w:sz w:val="22"/>
              </w:rPr>
              <w:t>, ПК3.2, ЛР</w:t>
            </w:r>
            <w:r w:rsidRPr="00AB7072">
              <w:rPr>
                <w:sz w:val="22"/>
              </w:rPr>
              <w:t>16,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Pr="00AB7072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 xml:space="preserve">41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106" w:firstLine="0"/>
              <w:rPr>
                <w:sz w:val="22"/>
              </w:rPr>
            </w:pPr>
            <w:r w:rsidRPr="00AB7072">
              <w:rPr>
                <w:sz w:val="22"/>
              </w:rPr>
              <w:t>-</w:t>
            </w:r>
            <w:r w:rsidRPr="00AB7072">
              <w:rPr>
                <w:rFonts w:ascii="Verdana" w:eastAsia="Verdana" w:hAnsi="Verdana" w:cs="Verdana"/>
                <w:color w:val="404040"/>
                <w:sz w:val="22"/>
              </w:rPr>
              <w:t xml:space="preserve"> </w:t>
            </w:r>
            <w:r w:rsidRPr="00AB7072">
              <w:rPr>
                <w:color w:val="404040"/>
                <w:sz w:val="22"/>
              </w:rPr>
              <w:t>выбор элементной базы,</w:t>
            </w:r>
            <w:r>
              <w:rPr>
                <w:sz w:val="22"/>
              </w:rPr>
              <w:t xml:space="preserve"> и реализация схем цифровых устройств </w:t>
            </w:r>
            <w:r w:rsidRPr="00AB7072">
              <w:rPr>
                <w:sz w:val="22"/>
              </w:rPr>
              <w:t xml:space="preserve">комбинационного и </w:t>
            </w:r>
            <w:proofErr w:type="spellStart"/>
            <w:r w:rsidRPr="00AB7072">
              <w:rPr>
                <w:sz w:val="22"/>
              </w:rPr>
              <w:t>последовательностного</w:t>
            </w:r>
            <w:proofErr w:type="spellEnd"/>
            <w:r w:rsidRPr="00AB7072">
              <w:rPr>
                <w:sz w:val="22"/>
              </w:rPr>
              <w:t xml:space="preserve"> типов по заданным входным условиям, переход от схемы к уравнению логической функции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-наблюдение за ходом выполнения </w:t>
            </w:r>
            <w:r w:rsidRPr="00AB7072">
              <w:rPr>
                <w:sz w:val="22"/>
              </w:rPr>
              <w:tab/>
              <w:t xml:space="preserve">практических работ № 2-6 </w:t>
            </w:r>
          </w:p>
          <w:p w:rsidR="002F4EE8" w:rsidRPr="00AB7072" w:rsidRDefault="00AB7072" w:rsidP="0012025D">
            <w:pPr>
              <w:spacing w:after="23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>-оценка р</w:t>
            </w:r>
            <w:r>
              <w:rPr>
                <w:sz w:val="22"/>
              </w:rPr>
              <w:t xml:space="preserve">езультатов выполнения и защиты </w:t>
            </w:r>
            <w:r w:rsidRPr="00AB7072">
              <w:rPr>
                <w:sz w:val="22"/>
              </w:rPr>
              <w:t xml:space="preserve">практических работ № 2-6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-экзамен </w:t>
            </w:r>
          </w:p>
        </w:tc>
      </w:tr>
      <w:tr w:rsidR="002F4EE8" w:rsidRPr="00AB7072" w:rsidTr="0012025D">
        <w:trPr>
          <w:trHeight w:val="508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22" w:line="240" w:lineRule="auto"/>
              <w:ind w:left="0" w:right="106" w:firstLine="0"/>
              <w:rPr>
                <w:sz w:val="22"/>
              </w:rPr>
            </w:pPr>
            <w:r>
              <w:rPr>
                <w:sz w:val="22"/>
              </w:rPr>
              <w:t>У</w:t>
            </w:r>
            <w:r w:rsidRPr="00AB7072">
              <w:rPr>
                <w:sz w:val="22"/>
              </w:rPr>
              <w:t>3 -</w:t>
            </w:r>
            <w:r w:rsidRPr="0012025D">
              <w:rPr>
                <w:color w:val="800080"/>
                <w:sz w:val="22"/>
              </w:rPr>
              <w:t xml:space="preserve"> </w:t>
            </w:r>
            <w:r>
              <w:rPr>
                <w:sz w:val="22"/>
              </w:rPr>
              <w:t>проводить исследование типовых схем цифровой электроники; ОК1, ОК2, ОК3, ОК</w:t>
            </w:r>
            <w:r w:rsidRPr="00AB7072">
              <w:rPr>
                <w:sz w:val="22"/>
              </w:rPr>
              <w:t xml:space="preserve">7, </w:t>
            </w:r>
            <w:r>
              <w:rPr>
                <w:sz w:val="22"/>
              </w:rPr>
              <w:t>ОК9, ПК1.1, ПК1.2, ПК2.1-2.3, ПК3.1, ПК</w:t>
            </w:r>
            <w:r w:rsidRPr="00AB7072">
              <w:rPr>
                <w:sz w:val="22"/>
              </w:rPr>
              <w:t>3.2,</w:t>
            </w:r>
            <w:r>
              <w:rPr>
                <w:sz w:val="22"/>
              </w:rPr>
              <w:t xml:space="preserve"> ЛР</w:t>
            </w:r>
            <w:r w:rsidRPr="00AB7072">
              <w:rPr>
                <w:sz w:val="22"/>
              </w:rPr>
              <w:t>16,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Pr="00AB7072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 xml:space="preserve">41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106" w:firstLine="0"/>
              <w:rPr>
                <w:sz w:val="22"/>
              </w:rPr>
            </w:pPr>
            <w:r w:rsidRPr="00AB7072">
              <w:rPr>
                <w:sz w:val="22"/>
              </w:rPr>
              <w:t>-</w:t>
            </w:r>
            <w:r w:rsidRPr="00AB7072">
              <w:rPr>
                <w:rFonts w:ascii="Verdana" w:eastAsia="Verdana" w:hAnsi="Verdana" w:cs="Verdana"/>
                <w:color w:val="404040"/>
                <w:sz w:val="22"/>
              </w:rPr>
              <w:t xml:space="preserve"> </w:t>
            </w:r>
            <w:r w:rsidRPr="00AB7072">
              <w:rPr>
                <w:sz w:val="22"/>
              </w:rPr>
              <w:t xml:space="preserve">экспериментальное построение временных диаграмм, тестовых последовательностей работы схем узлов в различных режимах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14" w:line="240" w:lineRule="auto"/>
              <w:ind w:left="0" w:right="106" w:firstLine="0"/>
              <w:rPr>
                <w:sz w:val="22"/>
              </w:rPr>
            </w:pPr>
            <w:r w:rsidRPr="00AB7072">
              <w:rPr>
                <w:sz w:val="22"/>
              </w:rPr>
              <w:t xml:space="preserve">-оценка результатов выполнения и защиты лабораторных работ № 1 – 6 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  - экзамен </w:t>
            </w:r>
          </w:p>
        </w:tc>
      </w:tr>
      <w:tr w:rsidR="002F4EE8" w:rsidRPr="00AB7072" w:rsidTr="0012025D">
        <w:trPr>
          <w:trHeight w:val="44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11" w:line="240" w:lineRule="auto"/>
              <w:ind w:left="0" w:right="106" w:firstLine="0"/>
              <w:rPr>
                <w:sz w:val="22"/>
              </w:rPr>
            </w:pPr>
            <w:r>
              <w:rPr>
                <w:sz w:val="22"/>
              </w:rPr>
              <w:t xml:space="preserve">У4 – использовать </w:t>
            </w:r>
            <w:r w:rsidRPr="00AB7072">
              <w:rPr>
                <w:sz w:val="22"/>
              </w:rPr>
              <w:t xml:space="preserve">универсальные базисы для построения </w:t>
            </w:r>
            <w:r>
              <w:rPr>
                <w:sz w:val="22"/>
              </w:rPr>
              <w:t>схем на логических элементах ОК1, ОК2, ОК3, ОК7, ОК9, ПК1.1, ПК1.2, ПК2.1-2.3, ПК3.1, ПК</w:t>
            </w:r>
            <w:r w:rsidRPr="00AB7072">
              <w:rPr>
                <w:sz w:val="22"/>
              </w:rPr>
              <w:t>3.2,</w:t>
            </w:r>
            <w:r>
              <w:rPr>
                <w:sz w:val="22"/>
              </w:rPr>
              <w:t xml:space="preserve"> ЛР</w:t>
            </w:r>
            <w:r w:rsidRPr="00AB7072">
              <w:rPr>
                <w:sz w:val="22"/>
              </w:rPr>
              <w:t>16,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Pr="00AB7072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41</w:t>
            </w:r>
            <w:r w:rsidRPr="00AB7072"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106" w:firstLine="0"/>
              <w:rPr>
                <w:sz w:val="22"/>
              </w:rPr>
            </w:pPr>
            <w:r w:rsidRPr="00AB7072">
              <w:rPr>
                <w:sz w:val="22"/>
              </w:rPr>
              <w:t>- оптимизировать процесс построения схем цифровы</w:t>
            </w:r>
            <w:r>
              <w:rPr>
                <w:sz w:val="22"/>
              </w:rPr>
              <w:t xml:space="preserve">х узлов на логических элементах </w:t>
            </w:r>
            <w:r w:rsidRPr="00AB7072">
              <w:rPr>
                <w:sz w:val="22"/>
              </w:rPr>
              <w:t xml:space="preserve">путем применения универсальных базисов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tabs>
                <w:tab w:val="center" w:pos="776"/>
                <w:tab w:val="center" w:pos="1969"/>
                <w:tab w:val="center" w:pos="2754"/>
              </w:tabs>
              <w:spacing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rFonts w:ascii="Calibri" w:eastAsia="Calibri" w:hAnsi="Calibri" w:cs="Calibri"/>
                <w:sz w:val="22"/>
              </w:rPr>
              <w:tab/>
            </w:r>
            <w:r w:rsidRPr="00AB7072">
              <w:rPr>
                <w:sz w:val="22"/>
              </w:rPr>
              <w:t xml:space="preserve">-наблюдение </w:t>
            </w:r>
            <w:r w:rsidRPr="00AB7072">
              <w:rPr>
                <w:sz w:val="22"/>
              </w:rPr>
              <w:tab/>
              <w:t xml:space="preserve">за </w:t>
            </w:r>
            <w:r w:rsidRPr="00AB7072">
              <w:rPr>
                <w:sz w:val="22"/>
              </w:rPr>
              <w:tab/>
              <w:t xml:space="preserve">ходом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выполнения </w:t>
            </w:r>
            <w:r w:rsidRPr="00AB7072">
              <w:rPr>
                <w:sz w:val="22"/>
              </w:rPr>
              <w:tab/>
              <w:t xml:space="preserve">практических работ № 3-5 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 экзамен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 </w:t>
            </w:r>
          </w:p>
        </w:tc>
      </w:tr>
      <w:tr w:rsidR="002F4EE8" w:rsidRPr="00AB7072" w:rsidTr="0012025D">
        <w:trPr>
          <w:trHeight w:val="223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5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У</w:t>
            </w:r>
            <w:r w:rsidRPr="00AB7072">
              <w:rPr>
                <w:sz w:val="22"/>
              </w:rPr>
              <w:t>5- читать схемы различных устройств цифровой электронной техники, их отдельных узлов и блоков; ОК</w:t>
            </w:r>
            <w:r>
              <w:rPr>
                <w:sz w:val="22"/>
              </w:rPr>
              <w:t>1, ОК2, ОК3, ОК7, ОК9, ПК1.1, ПК1.2, ПК2.1-2.3, ПК3.1, ПК3.2, ЛР</w:t>
            </w:r>
            <w:r w:rsidRPr="00AB7072">
              <w:rPr>
                <w:sz w:val="22"/>
              </w:rPr>
              <w:t>16,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Pr="00AB7072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41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103" w:firstLine="0"/>
              <w:rPr>
                <w:sz w:val="22"/>
              </w:rPr>
            </w:pPr>
            <w:r w:rsidRPr="00AB7072">
              <w:rPr>
                <w:sz w:val="22"/>
              </w:rPr>
              <w:t xml:space="preserve">- правильность чтения схем различных устройств аналоговой и цифровой электронной техники, их отдельных узлов и блоков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tabs>
                <w:tab w:val="center" w:pos="776"/>
                <w:tab w:val="center" w:pos="1969"/>
                <w:tab w:val="center" w:pos="2754"/>
              </w:tabs>
              <w:spacing w:after="35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-наблюдение за ходом выполнения практических работ </w:t>
            </w:r>
            <w:r w:rsidRPr="00AB7072">
              <w:rPr>
                <w:sz w:val="22"/>
              </w:rPr>
              <w:t xml:space="preserve">№3-5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-экзамен </w:t>
            </w:r>
          </w:p>
        </w:tc>
      </w:tr>
      <w:tr w:rsidR="002F4EE8" w:rsidRPr="00AB7072" w:rsidTr="0012025D">
        <w:tblPrEx>
          <w:tblCellMar>
            <w:right w:w="9" w:type="dxa"/>
          </w:tblCellMar>
        </w:tblPrEx>
        <w:trPr>
          <w:trHeight w:val="547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21" w:line="240" w:lineRule="auto"/>
              <w:ind w:left="0" w:right="97" w:firstLine="0"/>
              <w:rPr>
                <w:sz w:val="22"/>
              </w:rPr>
            </w:pPr>
            <w:r>
              <w:rPr>
                <w:sz w:val="22"/>
              </w:rPr>
              <w:t>У</w:t>
            </w:r>
            <w:r w:rsidRPr="00AB7072">
              <w:rPr>
                <w:sz w:val="22"/>
              </w:rPr>
              <w:t>6 -</w:t>
            </w:r>
            <w:r w:rsidRPr="00AB7072">
              <w:rPr>
                <w:color w:val="800080"/>
                <w:sz w:val="22"/>
              </w:rPr>
              <w:t xml:space="preserve"> </w:t>
            </w:r>
            <w:r w:rsidRPr="00AB7072">
              <w:rPr>
                <w:sz w:val="22"/>
              </w:rPr>
              <w:t xml:space="preserve">выполнять  </w:t>
            </w:r>
            <w:r>
              <w:rPr>
                <w:sz w:val="22"/>
              </w:rPr>
              <w:t xml:space="preserve"> упрощение   логических схем ОК1, ОК2, ОК3, ОК</w:t>
            </w:r>
            <w:r w:rsidRPr="00AB7072">
              <w:rPr>
                <w:sz w:val="22"/>
              </w:rPr>
              <w:t xml:space="preserve">7, </w:t>
            </w:r>
            <w:r>
              <w:rPr>
                <w:sz w:val="22"/>
              </w:rPr>
              <w:t>ОК9, ПК1.1, ПК1.2</w:t>
            </w:r>
            <w:r w:rsidR="0012025D">
              <w:rPr>
                <w:sz w:val="22"/>
              </w:rPr>
              <w:t xml:space="preserve">, </w:t>
            </w:r>
            <w:r>
              <w:rPr>
                <w:sz w:val="22"/>
              </w:rPr>
              <w:t>ПК2.1- 2.3, ПК3.1., ПК</w:t>
            </w:r>
            <w:r w:rsidRPr="00AB7072">
              <w:rPr>
                <w:sz w:val="22"/>
              </w:rPr>
              <w:t>3.2,</w:t>
            </w:r>
            <w:r>
              <w:rPr>
                <w:sz w:val="22"/>
              </w:rPr>
              <w:t xml:space="preserve"> ЛР</w:t>
            </w:r>
            <w:r w:rsidRPr="00AB7072">
              <w:rPr>
                <w:sz w:val="22"/>
              </w:rPr>
              <w:t>16,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Pr="00AB7072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Pr="00AB7072">
              <w:rPr>
                <w:sz w:val="22"/>
              </w:rPr>
              <w:t>41</w:t>
            </w:r>
            <w:r w:rsidRPr="00AB7072"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17" w:line="240" w:lineRule="auto"/>
              <w:ind w:left="0" w:right="97" w:firstLine="0"/>
              <w:rPr>
                <w:sz w:val="22"/>
              </w:rPr>
            </w:pPr>
            <w:r w:rsidRPr="00AB7072">
              <w:rPr>
                <w:sz w:val="22"/>
              </w:rPr>
              <w:t xml:space="preserve">- оптимизировать процесс построения схем цифровых узлов на логических элементах путем применения методов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минимизации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tabs>
                <w:tab w:val="center" w:pos="776"/>
                <w:tab w:val="center" w:pos="1969"/>
                <w:tab w:val="center" w:pos="2754"/>
              </w:tabs>
              <w:spacing w:after="12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>-наблюдение за ходом выполнения практиче</w:t>
            </w:r>
            <w:r w:rsidRPr="00AB7072">
              <w:rPr>
                <w:sz w:val="22"/>
              </w:rPr>
              <w:t xml:space="preserve">ских работ № 5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-экзамен </w:t>
            </w:r>
          </w:p>
        </w:tc>
      </w:tr>
      <w:tr w:rsidR="002F4EE8" w:rsidRPr="00AB7072" w:rsidTr="0012025D">
        <w:tblPrEx>
          <w:tblCellMar>
            <w:right w:w="9" w:type="dxa"/>
          </w:tblCellMar>
        </w:tblPrEx>
        <w:trPr>
          <w:trHeight w:val="44"/>
        </w:trPr>
        <w:tc>
          <w:tcPr>
            <w:tcW w:w="10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b/>
                <w:sz w:val="22"/>
              </w:rPr>
              <w:t>Знания:</w:t>
            </w:r>
            <w:r w:rsidRPr="00AB7072">
              <w:rPr>
                <w:i/>
                <w:sz w:val="22"/>
              </w:rPr>
              <w:t xml:space="preserve"> </w:t>
            </w:r>
          </w:p>
        </w:tc>
      </w:tr>
      <w:tr w:rsidR="002F4EE8" w:rsidRPr="00AB7072" w:rsidTr="0012025D">
        <w:tblPrEx>
          <w:tblCellMar>
            <w:right w:w="9" w:type="dxa"/>
          </w:tblCellMar>
        </w:tblPrEx>
        <w:trPr>
          <w:trHeight w:val="204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12025D" w:rsidP="0012025D">
            <w:pPr>
              <w:spacing w:after="3" w:line="240" w:lineRule="auto"/>
              <w:ind w:left="0" w:right="97" w:firstLine="0"/>
              <w:rPr>
                <w:sz w:val="22"/>
              </w:rPr>
            </w:pPr>
            <w:r>
              <w:rPr>
                <w:sz w:val="22"/>
              </w:rPr>
              <w:t>З</w:t>
            </w:r>
            <w:r w:rsidR="00AB7072" w:rsidRPr="00AB7072">
              <w:rPr>
                <w:sz w:val="22"/>
              </w:rPr>
              <w:t>1 - виды информации и способы ее пред</w:t>
            </w:r>
            <w:r>
              <w:rPr>
                <w:sz w:val="22"/>
              </w:rPr>
              <w:t>ставления в компьютере ОК 1, ОК2, ОК3, ОК</w:t>
            </w:r>
            <w:r w:rsidR="00AB7072" w:rsidRPr="00AB7072">
              <w:rPr>
                <w:sz w:val="22"/>
              </w:rPr>
              <w:t xml:space="preserve">7, </w:t>
            </w:r>
            <w:r>
              <w:rPr>
                <w:sz w:val="22"/>
              </w:rPr>
              <w:t>ОК9, ПК1.1, ПК</w:t>
            </w:r>
            <w:r w:rsidR="00AB7072" w:rsidRPr="00AB7072">
              <w:rPr>
                <w:sz w:val="22"/>
              </w:rPr>
              <w:t xml:space="preserve">1.2,  </w:t>
            </w:r>
          </w:p>
          <w:p w:rsidR="002F4EE8" w:rsidRPr="00AB7072" w:rsidRDefault="0012025D" w:rsidP="0012025D">
            <w:pPr>
              <w:spacing w:after="10" w:line="240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ПК 2.1- 2.3, ПК 3.1., ПК3.2, ЛР</w:t>
            </w:r>
            <w:r w:rsidR="00AB7072" w:rsidRPr="00AB7072">
              <w:rPr>
                <w:sz w:val="22"/>
              </w:rPr>
              <w:t>16,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="00AB7072" w:rsidRPr="00AB7072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 xml:space="preserve">41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94" w:firstLine="0"/>
              <w:rPr>
                <w:sz w:val="22"/>
              </w:rPr>
            </w:pPr>
            <w:r w:rsidRPr="00AB7072">
              <w:rPr>
                <w:sz w:val="22"/>
              </w:rPr>
              <w:t>-понимание способов  представления различных видов информации</w:t>
            </w:r>
            <w:r w:rsidRPr="00AB7072">
              <w:rPr>
                <w:i/>
                <w:color w:val="FF0000"/>
                <w:sz w:val="22"/>
              </w:rPr>
              <w:t xml:space="preserve">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AB7072">
              <w:rPr>
                <w:sz w:val="22"/>
              </w:rPr>
              <w:t xml:space="preserve">-устный опрос по теме </w:t>
            </w:r>
          </w:p>
          <w:p w:rsidR="002F4EE8" w:rsidRPr="00AB7072" w:rsidRDefault="00AB7072" w:rsidP="0012025D">
            <w:pPr>
              <w:spacing w:after="2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1,1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-экзамен </w:t>
            </w:r>
          </w:p>
        </w:tc>
      </w:tr>
      <w:tr w:rsidR="002F4EE8" w:rsidRPr="00AB7072" w:rsidTr="0012025D">
        <w:tblPrEx>
          <w:tblCellMar>
            <w:right w:w="9" w:type="dxa"/>
          </w:tblCellMar>
        </w:tblPrEx>
        <w:trPr>
          <w:trHeight w:val="497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12025D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З2- общий состав и структуру </w:t>
            </w:r>
            <w:r w:rsidR="00AB7072" w:rsidRPr="00AB7072">
              <w:rPr>
                <w:sz w:val="22"/>
              </w:rPr>
              <w:t xml:space="preserve">персональных компьютеров </w:t>
            </w:r>
            <w:r>
              <w:rPr>
                <w:sz w:val="22"/>
              </w:rPr>
              <w:t>ОК1, ОК2, ОК3,  ОК7, ОК9,    ПК1.1., ПК1.2, ПК2.1- 2.3, ПК 3.1, ПК3.2, ЛР</w:t>
            </w:r>
            <w:r w:rsidR="00AB7072" w:rsidRPr="00AB7072">
              <w:rPr>
                <w:sz w:val="22"/>
              </w:rPr>
              <w:t>16,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="00AB7072" w:rsidRPr="00AB7072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 xml:space="preserve">41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AB7072">
              <w:rPr>
                <w:sz w:val="22"/>
              </w:rPr>
              <w:t xml:space="preserve">-понимание особенностей архитектуры современных ПК 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18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-тест по теме 1.3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-экзамен </w:t>
            </w:r>
          </w:p>
        </w:tc>
      </w:tr>
      <w:tr w:rsidR="002F4EE8" w:rsidRPr="00AB7072" w:rsidTr="0012025D">
        <w:tblPrEx>
          <w:tblCellMar>
            <w:right w:w="9" w:type="dxa"/>
          </w:tblCellMar>
        </w:tblPrEx>
        <w:trPr>
          <w:trHeight w:val="1343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12025D" w:rsidP="0012025D">
            <w:pPr>
              <w:spacing w:after="0" w:line="240" w:lineRule="auto"/>
              <w:ind w:left="0" w:right="97" w:firstLine="0"/>
              <w:rPr>
                <w:sz w:val="22"/>
              </w:rPr>
            </w:pPr>
            <w:r>
              <w:rPr>
                <w:sz w:val="22"/>
              </w:rPr>
              <w:t>З</w:t>
            </w:r>
            <w:r w:rsidR="00AB7072" w:rsidRPr="00AB7072">
              <w:rPr>
                <w:sz w:val="22"/>
              </w:rPr>
              <w:t>3- прин</w:t>
            </w:r>
            <w:r>
              <w:rPr>
                <w:sz w:val="22"/>
              </w:rPr>
              <w:t xml:space="preserve">ципы работы цифровых устройств </w:t>
            </w:r>
            <w:r w:rsidR="00AB7072" w:rsidRPr="00AB7072">
              <w:rPr>
                <w:sz w:val="22"/>
              </w:rPr>
              <w:t>комбинационн</w:t>
            </w:r>
            <w:r>
              <w:rPr>
                <w:sz w:val="22"/>
              </w:rPr>
              <w:t>ого и последовательного типа ОК1, ОК2, ОК3,  ОК</w:t>
            </w:r>
            <w:r w:rsidR="00AB7072" w:rsidRPr="00AB7072">
              <w:rPr>
                <w:sz w:val="22"/>
              </w:rPr>
              <w:t xml:space="preserve">7, </w:t>
            </w:r>
            <w:r>
              <w:rPr>
                <w:sz w:val="22"/>
              </w:rPr>
              <w:t>ОК9, ПК1.1, ПК1.2, ПК 2.1- 2.3, ПК 3.1., ПК 3.2, ЛР</w:t>
            </w:r>
            <w:r w:rsidR="00AB7072" w:rsidRPr="00AB7072">
              <w:rPr>
                <w:sz w:val="22"/>
              </w:rPr>
              <w:t>16,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="00AB7072" w:rsidRPr="00AB7072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="00AB7072" w:rsidRPr="00AB7072">
              <w:rPr>
                <w:sz w:val="22"/>
              </w:rPr>
              <w:t xml:space="preserve">41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97" w:firstLine="0"/>
              <w:rPr>
                <w:sz w:val="22"/>
              </w:rPr>
            </w:pPr>
            <w:r w:rsidRPr="00AB7072">
              <w:rPr>
                <w:sz w:val="22"/>
              </w:rPr>
              <w:t>- описание</w:t>
            </w:r>
            <w:r w:rsidRPr="00AB7072">
              <w:rPr>
                <w:color w:val="FF0000"/>
                <w:sz w:val="22"/>
              </w:rPr>
              <w:t xml:space="preserve"> </w:t>
            </w:r>
            <w:r w:rsidRPr="00AB7072">
              <w:rPr>
                <w:sz w:val="22"/>
              </w:rPr>
              <w:t xml:space="preserve">принципа работы цифровых устройств комбинационного и последовательного типа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21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-тест по теме 3.1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rPr>
                <w:sz w:val="22"/>
              </w:rPr>
            </w:pPr>
            <w:r w:rsidRPr="00AB7072">
              <w:rPr>
                <w:sz w:val="22"/>
              </w:rPr>
              <w:t xml:space="preserve">- устный опрос по теме </w:t>
            </w:r>
          </w:p>
          <w:p w:rsidR="002F4EE8" w:rsidRPr="00AB7072" w:rsidRDefault="00AB7072" w:rsidP="0012025D">
            <w:pPr>
              <w:spacing w:after="15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3.2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 -экзамен </w:t>
            </w:r>
          </w:p>
        </w:tc>
      </w:tr>
      <w:tr w:rsidR="002F4EE8" w:rsidRPr="00AB7072" w:rsidTr="0012025D">
        <w:tblPrEx>
          <w:tblCellMar>
            <w:right w:w="9" w:type="dxa"/>
          </w:tblCellMar>
        </w:tblPrEx>
        <w:trPr>
          <w:trHeight w:val="44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12025D" w:rsidP="0012025D">
            <w:pPr>
              <w:spacing w:after="5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З4 основные этапы синтеза </w:t>
            </w:r>
            <w:r w:rsidR="00AB7072" w:rsidRPr="00AB7072">
              <w:rPr>
                <w:sz w:val="22"/>
              </w:rPr>
              <w:t xml:space="preserve">цифровых устройств. </w:t>
            </w:r>
          </w:p>
          <w:p w:rsidR="002F4EE8" w:rsidRPr="00AB7072" w:rsidRDefault="0012025D" w:rsidP="0012025D">
            <w:pPr>
              <w:spacing w:after="1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ОК1, ОК2, ОК3, ОК</w:t>
            </w:r>
            <w:r w:rsidR="00AB7072" w:rsidRPr="00AB7072">
              <w:rPr>
                <w:sz w:val="22"/>
              </w:rPr>
              <w:t xml:space="preserve">7, </w:t>
            </w:r>
            <w:r>
              <w:rPr>
                <w:sz w:val="22"/>
              </w:rPr>
              <w:t xml:space="preserve">ОК9, ПК1.1., ПК 1.2 , ПК 2.1- 2.3, ПК3.1., ПК3.2, </w:t>
            </w:r>
            <w:r w:rsidRPr="0012025D">
              <w:rPr>
                <w:sz w:val="22"/>
              </w:rPr>
              <w:t>ЛР 16,</w:t>
            </w:r>
            <w:r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20,</w:t>
            </w:r>
            <w:r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31</w:t>
            </w:r>
            <w:r>
              <w:rPr>
                <w:sz w:val="22"/>
              </w:rPr>
              <w:t xml:space="preserve">, </w:t>
            </w:r>
            <w:r w:rsidRPr="0012025D">
              <w:rPr>
                <w:sz w:val="22"/>
              </w:rPr>
              <w:t>33,</w:t>
            </w:r>
            <w:r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36,</w:t>
            </w:r>
            <w:r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37,</w:t>
            </w:r>
            <w:r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40,</w:t>
            </w:r>
            <w:r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41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0" w:line="240" w:lineRule="auto"/>
              <w:ind w:left="0" w:right="97" w:firstLine="0"/>
              <w:rPr>
                <w:sz w:val="22"/>
              </w:rPr>
            </w:pPr>
            <w:r w:rsidRPr="00AB7072">
              <w:rPr>
                <w:sz w:val="22"/>
              </w:rPr>
              <w:t xml:space="preserve">- </w:t>
            </w:r>
            <w:r w:rsidRPr="00AB7072">
              <w:rPr>
                <w:color w:val="FF0000"/>
                <w:sz w:val="22"/>
              </w:rPr>
              <w:t xml:space="preserve"> </w:t>
            </w:r>
            <w:r w:rsidRPr="00AB7072">
              <w:rPr>
                <w:sz w:val="22"/>
              </w:rPr>
              <w:t>понимание сущности методов цифровой обработки сигналов</w:t>
            </w:r>
            <w:r w:rsidRPr="00AB7072">
              <w:rPr>
                <w:i/>
                <w:color w:val="FF0000"/>
                <w:sz w:val="22"/>
              </w:rPr>
              <w:t xml:space="preserve">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AB7072" w:rsidRDefault="00AB7072" w:rsidP="0012025D">
            <w:pPr>
              <w:spacing w:after="15" w:line="240" w:lineRule="auto"/>
              <w:ind w:left="0" w:right="0" w:firstLine="0"/>
              <w:rPr>
                <w:sz w:val="22"/>
              </w:rPr>
            </w:pPr>
            <w:r w:rsidRPr="00AB7072">
              <w:rPr>
                <w:sz w:val="22"/>
              </w:rPr>
              <w:t xml:space="preserve">-устный опрос по теме 2.3  </w:t>
            </w:r>
          </w:p>
          <w:p w:rsidR="002F4EE8" w:rsidRPr="00AB7072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AB7072">
              <w:rPr>
                <w:sz w:val="22"/>
              </w:rPr>
              <w:t xml:space="preserve">- экзамен </w:t>
            </w:r>
          </w:p>
        </w:tc>
      </w:tr>
      <w:tr w:rsidR="002F4EE8" w:rsidRPr="0012025D" w:rsidTr="0012025D">
        <w:tblPrEx>
          <w:tblCellMar>
            <w:top w:w="45" w:type="dxa"/>
          </w:tblCellMar>
        </w:tblPrEx>
        <w:trPr>
          <w:trHeight w:val="268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12025D" w:rsidRDefault="00AB7072" w:rsidP="0012025D">
            <w:pPr>
              <w:spacing w:after="8" w:line="240" w:lineRule="auto"/>
              <w:ind w:left="0" w:right="103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З5 - основы </w:t>
            </w:r>
            <w:proofErr w:type="spellStart"/>
            <w:r w:rsidRPr="0012025D">
              <w:rPr>
                <w:sz w:val="22"/>
              </w:rPr>
              <w:t>схемотехники</w:t>
            </w:r>
            <w:proofErr w:type="spellEnd"/>
            <w:r w:rsidRPr="0012025D">
              <w:rPr>
                <w:sz w:val="22"/>
              </w:rPr>
              <w:t xml:space="preserve"> цифровых интегральных схем </w:t>
            </w:r>
          </w:p>
          <w:p w:rsidR="002F4EE8" w:rsidRPr="0012025D" w:rsidRDefault="00AB7072" w:rsidP="0012025D">
            <w:pPr>
              <w:spacing w:after="4" w:line="240" w:lineRule="auto"/>
              <w:ind w:left="0" w:right="0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ОК 1, ОК 2, ОК </w:t>
            </w:r>
            <w:proofErr w:type="gramStart"/>
            <w:r w:rsidRPr="0012025D">
              <w:rPr>
                <w:sz w:val="22"/>
              </w:rPr>
              <w:t>3,  ОК</w:t>
            </w:r>
            <w:proofErr w:type="gramEnd"/>
            <w:r w:rsidRPr="0012025D">
              <w:rPr>
                <w:sz w:val="22"/>
              </w:rPr>
              <w:t xml:space="preserve"> 7, </w:t>
            </w:r>
          </w:p>
          <w:p w:rsidR="002F4EE8" w:rsidRPr="0012025D" w:rsidRDefault="00AB7072" w:rsidP="0012025D">
            <w:pPr>
              <w:spacing w:after="9" w:line="240" w:lineRule="auto"/>
              <w:ind w:left="0" w:right="0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ОК </w:t>
            </w:r>
            <w:proofErr w:type="gramStart"/>
            <w:r w:rsidRPr="0012025D">
              <w:rPr>
                <w:sz w:val="22"/>
              </w:rPr>
              <w:t xml:space="preserve">9,   </w:t>
            </w:r>
            <w:proofErr w:type="gramEnd"/>
            <w:r w:rsidRPr="0012025D">
              <w:rPr>
                <w:sz w:val="22"/>
              </w:rPr>
              <w:t xml:space="preserve"> ПК 1.1., ПК 1.2 ,  </w:t>
            </w:r>
          </w:p>
          <w:p w:rsidR="002F4EE8" w:rsidRPr="0012025D" w:rsidRDefault="00AB7072" w:rsidP="0012025D">
            <w:pPr>
              <w:spacing w:after="10" w:line="240" w:lineRule="auto"/>
              <w:ind w:left="0" w:right="0" w:firstLine="0"/>
              <w:jc w:val="left"/>
              <w:rPr>
                <w:sz w:val="22"/>
              </w:rPr>
            </w:pPr>
            <w:r w:rsidRPr="0012025D">
              <w:rPr>
                <w:sz w:val="22"/>
              </w:rPr>
              <w:t xml:space="preserve">ПК 2.1- 2.3, ПК 3.1., ПК </w:t>
            </w:r>
          </w:p>
          <w:p w:rsidR="002F4EE8" w:rsidRPr="0012025D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12025D">
              <w:rPr>
                <w:sz w:val="22"/>
              </w:rPr>
              <w:t>3.2,.ЛР 16,20,3133,36,37,40,41</w:t>
            </w:r>
            <w:r w:rsidRPr="0012025D">
              <w:rPr>
                <w:color w:val="FF0000"/>
                <w:sz w:val="22"/>
              </w:rPr>
              <w:t xml:space="preserve">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12025D" w:rsidRDefault="00AB7072" w:rsidP="0012025D">
            <w:pPr>
              <w:spacing w:after="0" w:line="240" w:lineRule="auto"/>
              <w:ind w:left="0" w:right="101" w:firstLine="0"/>
              <w:rPr>
                <w:sz w:val="22"/>
              </w:rPr>
            </w:pPr>
            <w:r w:rsidRPr="0012025D">
              <w:rPr>
                <w:sz w:val="22"/>
              </w:rPr>
              <w:t>- обоснование</w:t>
            </w:r>
            <w:r w:rsidRPr="0012025D">
              <w:rPr>
                <w:color w:val="FF0000"/>
                <w:sz w:val="22"/>
              </w:rPr>
              <w:t xml:space="preserve"> </w:t>
            </w:r>
            <w:r w:rsidRPr="0012025D">
              <w:rPr>
                <w:sz w:val="22"/>
              </w:rPr>
              <w:t>основ построения схем типовых узлов и устройств цифровой техники</w:t>
            </w:r>
            <w:r w:rsidRPr="0012025D">
              <w:rPr>
                <w:i/>
                <w:color w:val="FF0000"/>
                <w:sz w:val="22"/>
              </w:rPr>
              <w:t xml:space="preserve">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12025D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12025D">
              <w:rPr>
                <w:sz w:val="22"/>
              </w:rPr>
              <w:t xml:space="preserve">-письменный опрос по теме 2.3  </w:t>
            </w:r>
          </w:p>
          <w:p w:rsidR="002F4EE8" w:rsidRPr="0012025D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12025D">
              <w:rPr>
                <w:sz w:val="22"/>
              </w:rPr>
              <w:t xml:space="preserve">-экзамен </w:t>
            </w:r>
          </w:p>
        </w:tc>
      </w:tr>
      <w:tr w:rsidR="002F4EE8" w:rsidRPr="0012025D" w:rsidTr="0012025D">
        <w:tblPrEx>
          <w:tblCellMar>
            <w:top w:w="45" w:type="dxa"/>
          </w:tblCellMar>
        </w:tblPrEx>
        <w:trPr>
          <w:trHeight w:val="2907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12025D" w:rsidRDefault="00AB7072" w:rsidP="0012025D">
            <w:pPr>
              <w:spacing w:after="4" w:line="240" w:lineRule="auto"/>
              <w:ind w:left="0" w:right="0" w:firstLine="0"/>
              <w:jc w:val="left"/>
              <w:rPr>
                <w:sz w:val="22"/>
              </w:rPr>
            </w:pPr>
            <w:r w:rsidRPr="0012025D">
              <w:rPr>
                <w:sz w:val="22"/>
              </w:rPr>
              <w:t xml:space="preserve">З6- </w:t>
            </w:r>
            <w:r w:rsidR="0012025D">
              <w:rPr>
                <w:sz w:val="22"/>
              </w:rPr>
              <w:t xml:space="preserve">основные методы представления </w:t>
            </w:r>
            <w:r w:rsidRPr="0012025D">
              <w:rPr>
                <w:sz w:val="22"/>
              </w:rPr>
              <w:t>логиче</w:t>
            </w:r>
            <w:r w:rsidR="0012025D">
              <w:rPr>
                <w:sz w:val="22"/>
              </w:rPr>
              <w:t xml:space="preserve">ских функций в </w:t>
            </w:r>
            <w:r w:rsidRPr="0012025D">
              <w:rPr>
                <w:sz w:val="22"/>
              </w:rPr>
              <w:t xml:space="preserve">универсальных базисах </w:t>
            </w:r>
            <w:r w:rsidR="0012025D">
              <w:rPr>
                <w:sz w:val="22"/>
              </w:rPr>
              <w:t>ОК1, ОК2, ОК3,  ОК</w:t>
            </w:r>
            <w:r w:rsidRPr="0012025D">
              <w:rPr>
                <w:sz w:val="22"/>
              </w:rPr>
              <w:t xml:space="preserve">7, </w:t>
            </w:r>
            <w:r w:rsidR="0012025D">
              <w:rPr>
                <w:sz w:val="22"/>
              </w:rPr>
              <w:t>ОК9,    ПК1.1., ПК1.2, ПК2.1- 2.3, ПК3.1, ПК3.2, ЛР</w:t>
            </w:r>
            <w:r w:rsidRPr="0012025D">
              <w:rPr>
                <w:sz w:val="22"/>
              </w:rPr>
              <w:t>16,</w:t>
            </w:r>
            <w:r w:rsidR="0012025D"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20</w:t>
            </w:r>
            <w:r w:rsidR="0012025D"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,31</w:t>
            </w:r>
            <w:r w:rsidR="0012025D">
              <w:rPr>
                <w:sz w:val="22"/>
              </w:rPr>
              <w:t xml:space="preserve">, </w:t>
            </w:r>
            <w:r w:rsidRPr="0012025D">
              <w:rPr>
                <w:sz w:val="22"/>
              </w:rPr>
              <w:t>33,</w:t>
            </w:r>
            <w:r w:rsidR="0012025D"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36,</w:t>
            </w:r>
            <w:r w:rsidR="0012025D"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37,</w:t>
            </w:r>
            <w:r w:rsidR="0012025D"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>40,</w:t>
            </w:r>
            <w:r w:rsidR="0012025D">
              <w:rPr>
                <w:sz w:val="22"/>
              </w:rPr>
              <w:t xml:space="preserve"> </w:t>
            </w:r>
            <w:r w:rsidRPr="0012025D">
              <w:rPr>
                <w:sz w:val="22"/>
              </w:rPr>
              <w:t xml:space="preserve">41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12025D" w:rsidRDefault="00AB7072" w:rsidP="0012025D">
            <w:pPr>
              <w:spacing w:after="0" w:line="240" w:lineRule="auto"/>
              <w:ind w:left="0" w:right="103" w:firstLine="0"/>
              <w:rPr>
                <w:sz w:val="22"/>
              </w:rPr>
            </w:pPr>
            <w:r w:rsidRPr="0012025D">
              <w:rPr>
                <w:sz w:val="22"/>
              </w:rPr>
              <w:t>- обоснование</w:t>
            </w:r>
            <w:r w:rsidRPr="0012025D">
              <w:rPr>
                <w:color w:val="FF0000"/>
                <w:sz w:val="22"/>
              </w:rPr>
              <w:t xml:space="preserve"> </w:t>
            </w:r>
            <w:r w:rsidRPr="0012025D">
              <w:rPr>
                <w:sz w:val="22"/>
              </w:rPr>
              <w:t>методов</w:t>
            </w:r>
            <w:r w:rsidRPr="0012025D">
              <w:rPr>
                <w:color w:val="FF0000"/>
                <w:sz w:val="22"/>
              </w:rPr>
              <w:t xml:space="preserve"> </w:t>
            </w:r>
            <w:r w:rsidRPr="0012025D">
              <w:rPr>
                <w:sz w:val="22"/>
              </w:rPr>
              <w:t xml:space="preserve">построения схем логических функций в универсальных базисах 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12025D" w:rsidRDefault="00AB7072" w:rsidP="0012025D">
            <w:pPr>
              <w:spacing w:after="18" w:line="240" w:lineRule="auto"/>
              <w:ind w:left="0" w:right="0" w:firstLine="0"/>
              <w:jc w:val="left"/>
              <w:rPr>
                <w:sz w:val="22"/>
              </w:rPr>
            </w:pPr>
            <w:r w:rsidRPr="0012025D">
              <w:rPr>
                <w:sz w:val="22"/>
              </w:rPr>
              <w:t xml:space="preserve">-тест по разделу 2 </w:t>
            </w:r>
          </w:p>
          <w:p w:rsidR="002F4EE8" w:rsidRPr="0012025D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12025D">
              <w:rPr>
                <w:sz w:val="22"/>
              </w:rPr>
              <w:t xml:space="preserve">-экзамен </w:t>
            </w:r>
          </w:p>
        </w:tc>
      </w:tr>
      <w:tr w:rsidR="002F4EE8" w:rsidRPr="0012025D" w:rsidTr="0012025D">
        <w:tblPrEx>
          <w:tblCellMar>
            <w:top w:w="45" w:type="dxa"/>
          </w:tblCellMar>
        </w:tblPrEx>
        <w:trPr>
          <w:trHeight w:val="6452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12025D" w:rsidRDefault="00AB7072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12025D">
              <w:rPr>
                <w:b/>
                <w:sz w:val="22"/>
              </w:rPr>
              <w:lastRenderedPageBreak/>
              <w:t>личностные результаты:</w:t>
            </w:r>
            <w:r w:rsidRPr="0012025D">
              <w:rPr>
                <w:sz w:val="22"/>
              </w:rPr>
              <w:t xml:space="preserve"> </w:t>
            </w:r>
          </w:p>
        </w:tc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12025D" w:rsidRDefault="00AB7072" w:rsidP="0012025D">
            <w:pPr>
              <w:spacing w:after="28" w:line="240" w:lineRule="auto"/>
              <w:ind w:left="0" w:right="106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-проявление и демонстрация уровня подготовки, соответствующего современным стандартам и передовым технологиям, потребностям регионального рынка и цифровой экономики  </w:t>
            </w:r>
          </w:p>
          <w:p w:rsidR="002F4EE8" w:rsidRPr="0012025D" w:rsidRDefault="00AB7072" w:rsidP="0012025D">
            <w:pPr>
              <w:spacing w:after="37" w:line="240" w:lineRule="auto"/>
              <w:ind w:left="0" w:right="103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-способность использовать различные цифровые средства и умения, позволяющие во взаимодействии с другими людьми достигать поставленных целей в </w:t>
            </w:r>
            <w:r w:rsidR="0012025D">
              <w:rPr>
                <w:sz w:val="22"/>
              </w:rPr>
              <w:t xml:space="preserve">цифровой среде; -настойчивость </w:t>
            </w:r>
            <w:r w:rsidRPr="0012025D">
              <w:rPr>
                <w:sz w:val="22"/>
              </w:rPr>
              <w:t xml:space="preserve">в доведении новых инженерных решений до их реализации, в поиске истины, в разрешении сложных проблем </w:t>
            </w:r>
          </w:p>
          <w:p w:rsidR="0012025D" w:rsidRPr="0012025D" w:rsidRDefault="0012025D" w:rsidP="0012025D">
            <w:pPr>
              <w:spacing w:after="50" w:line="240" w:lineRule="auto"/>
              <w:ind w:left="0" w:right="66" w:firstLine="0"/>
              <w:rPr>
                <w:sz w:val="22"/>
              </w:rPr>
            </w:pPr>
            <w:r>
              <w:rPr>
                <w:sz w:val="22"/>
              </w:rPr>
              <w:t xml:space="preserve">-стремление </w:t>
            </w:r>
            <w:r w:rsidR="00AB7072" w:rsidRPr="0012025D">
              <w:rPr>
                <w:sz w:val="22"/>
              </w:rPr>
              <w:t xml:space="preserve">к постоянному повышению </w:t>
            </w:r>
            <w:r>
              <w:rPr>
                <w:sz w:val="22"/>
              </w:rPr>
              <w:t>профессиональ</w:t>
            </w:r>
            <w:r w:rsidRPr="0012025D">
              <w:rPr>
                <w:sz w:val="22"/>
              </w:rPr>
              <w:t xml:space="preserve">ной квалификации, обогащению знаний, приобретению профессиональных умений и компетенций, овладению современной компьютерной культурой, как необходимому условию освоения новейших методов познания, проектирования, разработки экономически грамотных, научно обоснованных технических решений, организации труда и управления, повышению общей культуры поведения и общения </w:t>
            </w:r>
          </w:p>
          <w:p w:rsidR="0012025D" w:rsidRPr="0012025D" w:rsidRDefault="0012025D" w:rsidP="0012025D">
            <w:pPr>
              <w:spacing w:after="38" w:line="240" w:lineRule="auto"/>
              <w:ind w:left="0" w:right="68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-борьба с невежеством, некомпетентностью, технофобией, повышающий свою техническую культуру; </w:t>
            </w:r>
          </w:p>
          <w:p w:rsidR="0012025D" w:rsidRPr="0012025D" w:rsidRDefault="0012025D" w:rsidP="0012025D">
            <w:pPr>
              <w:numPr>
                <w:ilvl w:val="0"/>
                <w:numId w:val="33"/>
              </w:numPr>
              <w:spacing w:after="34" w:line="240" w:lineRule="auto"/>
              <w:ind w:right="66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способность гибко реагировать на появление новых форм трудовой деятельности, готовность к их освоению. </w:t>
            </w:r>
          </w:p>
          <w:p w:rsidR="0012025D" w:rsidRDefault="00B30B91" w:rsidP="0012025D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 xml:space="preserve">принятие </w:t>
            </w:r>
            <w:r w:rsidR="0012025D" w:rsidRPr="0012025D">
              <w:rPr>
                <w:sz w:val="22"/>
              </w:rPr>
              <w:t>цели и задачи научно-технического, экономического, информационного развития России, готовность работать на их достижение - готовность   к освоению функционально близких видов профессиональной деятельности, имеющих общие объекты (условия, цели) труда, либо иные схожие характе</w:t>
            </w:r>
            <w:r w:rsidR="0012025D">
              <w:rPr>
                <w:sz w:val="22"/>
              </w:rPr>
              <w:t>ристики</w:t>
            </w:r>
          </w:p>
          <w:p w:rsidR="002F4EE8" w:rsidRPr="0012025D" w:rsidRDefault="0012025D" w:rsidP="0012025D">
            <w:pPr>
              <w:spacing w:after="0" w:line="240" w:lineRule="auto"/>
              <w:ind w:left="0" w:right="0" w:firstLine="0"/>
              <w:rPr>
                <w:sz w:val="22"/>
              </w:rPr>
            </w:pPr>
            <w:r>
              <w:rPr>
                <w:sz w:val="22"/>
              </w:rPr>
              <w:t>-способность осуществлять</w:t>
            </w:r>
            <w:r w:rsidRPr="0012025D">
              <w:rPr>
                <w:sz w:val="22"/>
              </w:rPr>
              <w:t xml:space="preserve">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12025D" w:rsidRDefault="0012025D" w:rsidP="0012025D">
            <w:pPr>
              <w:numPr>
                <w:ilvl w:val="0"/>
                <w:numId w:val="32"/>
              </w:numPr>
              <w:spacing w:after="50" w:line="240" w:lineRule="auto"/>
              <w:ind w:right="105" w:firstLine="0"/>
              <w:rPr>
                <w:sz w:val="22"/>
              </w:rPr>
            </w:pPr>
            <w:r>
              <w:rPr>
                <w:sz w:val="22"/>
              </w:rPr>
              <w:t xml:space="preserve">анализ участия в конкурсах, конференциях, олимпиадах, проектах, </w:t>
            </w:r>
            <w:r w:rsidR="00AB7072" w:rsidRPr="0012025D">
              <w:rPr>
                <w:sz w:val="22"/>
              </w:rPr>
              <w:t xml:space="preserve">выполнение творческих работ  </w:t>
            </w:r>
          </w:p>
          <w:p w:rsidR="002F4EE8" w:rsidRPr="0012025D" w:rsidRDefault="00AB7072" w:rsidP="0012025D">
            <w:pPr>
              <w:numPr>
                <w:ilvl w:val="0"/>
                <w:numId w:val="32"/>
              </w:numPr>
              <w:spacing w:after="35" w:line="240" w:lineRule="auto"/>
              <w:ind w:right="105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анализ участия в конкурсах профессионального мастерства, технического творчества </w:t>
            </w:r>
          </w:p>
          <w:p w:rsidR="002F4EE8" w:rsidRPr="0012025D" w:rsidRDefault="00AB7072" w:rsidP="0012025D">
            <w:pPr>
              <w:spacing w:after="26" w:line="240" w:lineRule="auto"/>
              <w:ind w:left="0" w:right="102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-наблюдение, мониторинг размещения материалов в социальных сетях -наблюдение, анализ соблюдения норм и правил поведения, принятых в обществе, фиксация наличия или отсутствия конфликтов </w:t>
            </w:r>
          </w:p>
          <w:p w:rsidR="00B30B91" w:rsidRDefault="00AB7072" w:rsidP="0012025D">
            <w:pPr>
              <w:spacing w:after="26" w:line="240" w:lineRule="auto"/>
              <w:ind w:left="0" w:right="70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-анализ проектов, </w:t>
            </w:r>
            <w:r w:rsidR="00B30B91">
              <w:rPr>
                <w:sz w:val="22"/>
              </w:rPr>
              <w:t>творческих работ, участия в конкурсах и конференциях</w:t>
            </w:r>
          </w:p>
          <w:p w:rsidR="0012025D" w:rsidRPr="0012025D" w:rsidRDefault="0012025D" w:rsidP="0012025D">
            <w:pPr>
              <w:spacing w:after="26" w:line="240" w:lineRule="auto"/>
              <w:ind w:left="0" w:right="70" w:firstLine="0"/>
              <w:rPr>
                <w:sz w:val="22"/>
              </w:rPr>
            </w:pPr>
            <w:r w:rsidRPr="0012025D">
              <w:rPr>
                <w:sz w:val="22"/>
              </w:rPr>
              <w:t xml:space="preserve">- оценка подготовленных рефератов, презентаций, </w:t>
            </w:r>
          </w:p>
          <w:p w:rsidR="0012025D" w:rsidRPr="0012025D" w:rsidRDefault="0012025D" w:rsidP="0012025D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12025D">
              <w:rPr>
                <w:sz w:val="22"/>
              </w:rPr>
              <w:t xml:space="preserve">докладов, сообщений  </w:t>
            </w:r>
          </w:p>
          <w:p w:rsidR="002F4EE8" w:rsidRPr="0012025D" w:rsidRDefault="002F4EE8" w:rsidP="0012025D">
            <w:pPr>
              <w:spacing w:after="0" w:line="240" w:lineRule="auto"/>
              <w:ind w:left="0" w:right="0" w:firstLine="0"/>
              <w:rPr>
                <w:sz w:val="22"/>
              </w:rPr>
            </w:pPr>
          </w:p>
        </w:tc>
      </w:tr>
    </w:tbl>
    <w:p w:rsidR="002F4EE8" w:rsidRDefault="00AB7072">
      <w:pPr>
        <w:spacing w:after="0" w:line="259" w:lineRule="auto"/>
        <w:ind w:left="0" w:right="0" w:firstLine="0"/>
      </w:pPr>
      <w:r>
        <w:rPr>
          <w:b/>
          <w:i/>
        </w:rPr>
        <w:t xml:space="preserve"> </w:t>
      </w:r>
    </w:p>
    <w:p w:rsidR="002F4EE8" w:rsidRDefault="00AB7072">
      <w:pPr>
        <w:spacing w:after="0" w:line="259" w:lineRule="auto"/>
        <w:ind w:left="0" w:right="0" w:firstLine="0"/>
      </w:pPr>
      <w:r>
        <w:rPr>
          <w:b/>
          <w:i/>
        </w:rPr>
        <w:lastRenderedPageBreak/>
        <w:t xml:space="preserve"> </w:t>
      </w:r>
    </w:p>
    <w:p w:rsidR="002F4EE8" w:rsidRDefault="00AB7072">
      <w:pPr>
        <w:spacing w:after="5" w:line="271" w:lineRule="auto"/>
        <w:ind w:left="2490" w:right="0"/>
        <w:jc w:val="left"/>
      </w:pPr>
      <w:r>
        <w:rPr>
          <w:b/>
        </w:rPr>
        <w:t xml:space="preserve">1.3. Кодификатор оценочных средств </w:t>
      </w:r>
    </w:p>
    <w:p w:rsidR="002F4EE8" w:rsidRDefault="00AB7072">
      <w:pPr>
        <w:spacing w:after="0" w:line="259" w:lineRule="auto"/>
        <w:ind w:left="0" w:right="122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906" w:type="dxa"/>
        <w:tblInd w:w="-108" w:type="dxa"/>
        <w:tblCellMar>
          <w:top w:w="48" w:type="dxa"/>
          <w:left w:w="106" w:type="dxa"/>
          <w:right w:w="39" w:type="dxa"/>
        </w:tblCellMar>
        <w:tblLook w:val="04A0" w:firstRow="1" w:lastRow="0" w:firstColumn="1" w:lastColumn="0" w:noHBand="0" w:noVBand="1"/>
      </w:tblPr>
      <w:tblGrid>
        <w:gridCol w:w="3046"/>
        <w:gridCol w:w="1670"/>
        <w:gridCol w:w="5190"/>
      </w:tblGrid>
      <w:tr w:rsidR="002F4EE8" w:rsidRPr="00B30B91" w:rsidTr="00B30B91">
        <w:trPr>
          <w:trHeight w:val="434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30B91">
              <w:rPr>
                <w:b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30B91">
              <w:rPr>
                <w:b/>
                <w:sz w:val="22"/>
              </w:rPr>
              <w:t xml:space="preserve">Код оценочного средства 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B30B91">
              <w:rPr>
                <w:b/>
                <w:sz w:val="22"/>
              </w:rPr>
              <w:t xml:space="preserve">Представление оценочного средства в фонде </w:t>
            </w:r>
          </w:p>
        </w:tc>
      </w:tr>
      <w:tr w:rsidR="002F4EE8" w:rsidRPr="00B30B91" w:rsidTr="00B30B91">
        <w:trPr>
          <w:trHeight w:val="134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Устный (письменный) опрос  по теме, разделу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О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>Перечень вопросов по теме, разделу</w:t>
            </w:r>
            <w:r w:rsidRPr="00B30B91">
              <w:rPr>
                <w:rFonts w:ascii="Segoe UI Symbol" w:eastAsia="Segoe UI Symbol" w:hAnsi="Segoe UI Symbol" w:cs="Segoe UI Symbol"/>
                <w:sz w:val="22"/>
              </w:rPr>
              <w:t></w:t>
            </w:r>
            <w:r w:rsidRPr="00B30B91">
              <w:rPr>
                <w:sz w:val="22"/>
              </w:rPr>
              <w:t xml:space="preserve">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rPr>
                <w:sz w:val="22"/>
              </w:rPr>
            </w:pPr>
            <w:r w:rsidRPr="00B30B91">
              <w:rPr>
                <w:sz w:val="22"/>
              </w:rPr>
              <w:t xml:space="preserve">Семинар (дебаты дискуссия, круглый стол)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С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>Перечень тем для изучения и (или) обсуждения</w:t>
            </w:r>
            <w:r w:rsidRPr="00B30B91">
              <w:rPr>
                <w:rFonts w:ascii="Segoe UI Symbol" w:eastAsia="Segoe UI Symbol" w:hAnsi="Segoe UI Symbol" w:cs="Segoe UI Symbol"/>
                <w:sz w:val="22"/>
              </w:rPr>
              <w:t></w:t>
            </w:r>
            <w:r w:rsidRPr="00B30B91">
              <w:rPr>
                <w:sz w:val="22"/>
              </w:rPr>
              <w:t xml:space="preserve">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Контрольная работа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КР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Комплект контрольных заданий по вариантам*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Тестирование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Т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Комплект тестовых заданий по вариантам* </w:t>
            </w:r>
          </w:p>
        </w:tc>
      </w:tr>
      <w:tr w:rsidR="002F4EE8" w:rsidRPr="00B30B91" w:rsidTr="00B30B91">
        <w:trPr>
          <w:trHeight w:val="387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20" w:line="259" w:lineRule="auto"/>
              <w:ind w:left="2" w:right="0" w:firstLine="0"/>
              <w:rPr>
                <w:sz w:val="22"/>
              </w:rPr>
            </w:pPr>
            <w:r w:rsidRPr="00B30B91">
              <w:rPr>
                <w:sz w:val="22"/>
              </w:rPr>
              <w:t>Курсовой проект (</w:t>
            </w:r>
            <w:proofErr w:type="spellStart"/>
            <w:r w:rsidRPr="00B30B91">
              <w:rPr>
                <w:sz w:val="22"/>
              </w:rPr>
              <w:t>ра</w:t>
            </w:r>
            <w:proofErr w:type="spellEnd"/>
            <w:r w:rsidRPr="00B30B91">
              <w:rPr>
                <w:sz w:val="22"/>
              </w:rPr>
              <w:t>-</w:t>
            </w:r>
          </w:p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бота)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КП (КР)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9" w:firstLine="0"/>
              <w:rPr>
                <w:sz w:val="22"/>
              </w:rPr>
            </w:pPr>
            <w:r w:rsidRPr="00B30B91">
              <w:rPr>
                <w:sz w:val="22"/>
              </w:rPr>
              <w:t xml:space="preserve">Темы курсового проекта (работы), ссылка на методические указания по выполнению курсового проекта (работы)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Практическая работа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ПР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9" w:firstLine="0"/>
              <w:rPr>
                <w:sz w:val="22"/>
              </w:rPr>
            </w:pPr>
            <w:r w:rsidRPr="00B30B91">
              <w:rPr>
                <w:sz w:val="22"/>
              </w:rPr>
              <w:t xml:space="preserve">Номер и наименование практической работы, ссылка на методические указания по выполнению ПР.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Лабораторная работа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ЛР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9" w:firstLine="0"/>
              <w:rPr>
                <w:sz w:val="22"/>
              </w:rPr>
            </w:pPr>
            <w:r w:rsidRPr="00B30B91">
              <w:rPr>
                <w:sz w:val="22"/>
              </w:rPr>
              <w:t xml:space="preserve">Номер и наименование лабораторной работы, ссылка на методические указания по выполнению ЛР. </w:t>
            </w:r>
          </w:p>
        </w:tc>
      </w:tr>
      <w:tr w:rsidR="002F4EE8" w:rsidRPr="00B30B91">
        <w:trPr>
          <w:trHeight w:val="331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Задания   типовые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ЗТ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Комплект типовых заданий*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rPr>
                <w:sz w:val="22"/>
              </w:rPr>
            </w:pPr>
            <w:proofErr w:type="spellStart"/>
            <w:r w:rsidRPr="00B30B91">
              <w:rPr>
                <w:sz w:val="22"/>
              </w:rPr>
              <w:t>Разноуровневые</w:t>
            </w:r>
            <w:proofErr w:type="spellEnd"/>
            <w:r w:rsidRPr="00B30B91">
              <w:rPr>
                <w:sz w:val="22"/>
              </w:rPr>
              <w:t xml:space="preserve"> задачи и задания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РЗ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rPr>
                <w:sz w:val="22"/>
              </w:rPr>
            </w:pPr>
            <w:r w:rsidRPr="00B30B91">
              <w:rPr>
                <w:sz w:val="22"/>
              </w:rPr>
              <w:t xml:space="preserve">Комплект </w:t>
            </w:r>
            <w:proofErr w:type="spellStart"/>
            <w:r w:rsidRPr="00B30B91">
              <w:rPr>
                <w:sz w:val="22"/>
              </w:rPr>
              <w:t>разноуровневых</w:t>
            </w:r>
            <w:proofErr w:type="spellEnd"/>
            <w:r w:rsidRPr="00B30B91">
              <w:rPr>
                <w:sz w:val="22"/>
              </w:rPr>
              <w:t xml:space="preserve"> задач и заданий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22" w:line="259" w:lineRule="auto"/>
              <w:ind w:left="2" w:right="0" w:firstLine="0"/>
              <w:rPr>
                <w:sz w:val="22"/>
              </w:rPr>
            </w:pPr>
            <w:proofErr w:type="gramStart"/>
            <w:r w:rsidRPr="00B30B91">
              <w:rPr>
                <w:sz w:val="22"/>
              </w:rPr>
              <w:t>Задания  в</w:t>
            </w:r>
            <w:proofErr w:type="gramEnd"/>
            <w:r w:rsidRPr="00B30B91">
              <w:rPr>
                <w:sz w:val="22"/>
              </w:rPr>
              <w:t xml:space="preserve"> рабочей </w:t>
            </w:r>
          </w:p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тетради 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РТ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Номер задания, стр., ссылка на рабочую тетрадь.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Исследовательская работа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9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ИР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>Примерная тематика исследовательских работ</w:t>
            </w:r>
            <w:r w:rsidRPr="00B30B91">
              <w:rPr>
                <w:rFonts w:ascii="Segoe UI Symbol" w:eastAsia="Segoe UI Symbol" w:hAnsi="Segoe UI Symbol" w:cs="Segoe UI Symbol"/>
                <w:sz w:val="22"/>
              </w:rPr>
              <w:t></w:t>
            </w:r>
            <w:r w:rsidRPr="00B30B91">
              <w:rPr>
                <w:sz w:val="22"/>
              </w:rPr>
              <w:t xml:space="preserve">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Творческие задания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ТЗ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rPr>
                <w:sz w:val="22"/>
              </w:rPr>
            </w:pPr>
            <w:r w:rsidRPr="00B30B91">
              <w:rPr>
                <w:sz w:val="22"/>
              </w:rPr>
              <w:t xml:space="preserve">Примерная тематика групповых и/или индивидуальных творческих заданий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Проект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5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П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Примерная тематика групповых </w:t>
            </w:r>
            <w:r w:rsidRPr="00B30B91">
              <w:rPr>
                <w:sz w:val="22"/>
              </w:rPr>
              <w:tab/>
              <w:t>и/или индивидуальных проектов</w:t>
            </w:r>
            <w:r w:rsidRPr="00B30B91">
              <w:rPr>
                <w:rFonts w:ascii="Segoe UI Symbol" w:eastAsia="Segoe UI Symbol" w:hAnsi="Segoe UI Symbol" w:cs="Segoe UI Symbol"/>
                <w:sz w:val="22"/>
              </w:rPr>
              <w:t></w:t>
            </w:r>
            <w:r w:rsidRPr="00B30B91">
              <w:rPr>
                <w:sz w:val="22"/>
              </w:rPr>
              <w:t xml:space="preserve">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Кейс </w:t>
            </w:r>
            <w:r w:rsidRPr="00B30B91">
              <w:rPr>
                <w:sz w:val="22"/>
              </w:rPr>
              <w:tab/>
              <w:t xml:space="preserve">(ситуационное задание)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К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9" w:firstLine="0"/>
              <w:rPr>
                <w:sz w:val="22"/>
              </w:rPr>
            </w:pPr>
            <w:r w:rsidRPr="00B30B91">
              <w:rPr>
                <w:sz w:val="22"/>
              </w:rPr>
              <w:t xml:space="preserve">Задания для решения кейса (комплект ситуационных заданий). Образцы ситуационных задач*.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rPr>
                <w:sz w:val="22"/>
              </w:rPr>
            </w:pPr>
            <w:r w:rsidRPr="00B30B91">
              <w:rPr>
                <w:sz w:val="22"/>
              </w:rPr>
              <w:t xml:space="preserve">Деловая (ролевая) игра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7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Д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rPr>
                <w:sz w:val="22"/>
              </w:rPr>
            </w:pPr>
            <w:r w:rsidRPr="00B30B91">
              <w:rPr>
                <w:sz w:val="22"/>
              </w:rPr>
              <w:t>Тема (проблема), концепция, роли и ожидаемый результат по каждой игре</w:t>
            </w:r>
            <w:r w:rsidRPr="00B30B91">
              <w:rPr>
                <w:rFonts w:ascii="Segoe UI Symbol" w:eastAsia="Segoe UI Symbol" w:hAnsi="Segoe UI Symbol" w:cs="Segoe UI Symbol"/>
                <w:sz w:val="22"/>
              </w:rPr>
              <w:t></w:t>
            </w:r>
            <w:r w:rsidRPr="00B30B91">
              <w:rPr>
                <w:sz w:val="22"/>
              </w:rPr>
              <w:t xml:space="preserve">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Эссе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r w:rsidRPr="00B30B91">
              <w:rPr>
                <w:sz w:val="22"/>
              </w:rPr>
              <w:t xml:space="preserve">Э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Тематика эссе </w:t>
            </w:r>
          </w:p>
        </w:tc>
      </w:tr>
      <w:tr w:rsidR="002F4EE8" w:rsidRPr="00B30B91" w:rsidTr="00B30B91">
        <w:trPr>
          <w:trHeight w:val="22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Тренажер  </w:t>
            </w:r>
          </w:p>
          <w:p w:rsidR="002F4EE8" w:rsidRPr="00B30B91" w:rsidRDefault="00AB7072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68" w:firstLine="0"/>
              <w:jc w:val="center"/>
              <w:rPr>
                <w:sz w:val="22"/>
              </w:rPr>
            </w:pPr>
            <w:proofErr w:type="spellStart"/>
            <w:r w:rsidRPr="00B30B91">
              <w:rPr>
                <w:sz w:val="22"/>
              </w:rPr>
              <w:t>Тр</w:t>
            </w:r>
            <w:proofErr w:type="spellEnd"/>
            <w:r w:rsidRPr="00B30B91">
              <w:rPr>
                <w:sz w:val="22"/>
              </w:rPr>
              <w:t xml:space="preserve"> </w:t>
            </w:r>
          </w:p>
        </w:tc>
        <w:tc>
          <w:tcPr>
            <w:tcW w:w="5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Pr="00B30B91" w:rsidRDefault="00AB7072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B30B91">
              <w:rPr>
                <w:sz w:val="22"/>
              </w:rPr>
              <w:t xml:space="preserve">Комплект заданий для работы на тренажере </w:t>
            </w:r>
          </w:p>
        </w:tc>
      </w:tr>
    </w:tbl>
    <w:p w:rsidR="00B30B91" w:rsidRDefault="00B30B91">
      <w:pPr>
        <w:spacing w:after="5" w:line="271" w:lineRule="auto"/>
        <w:ind w:left="316" w:right="0" w:hanging="134"/>
        <w:jc w:val="left"/>
        <w:rPr>
          <w:b/>
        </w:rPr>
      </w:pPr>
    </w:p>
    <w:p w:rsidR="00B30B91" w:rsidRDefault="00B30B91">
      <w:pPr>
        <w:spacing w:after="5" w:line="271" w:lineRule="auto"/>
        <w:ind w:left="316" w:right="0" w:hanging="134"/>
        <w:jc w:val="left"/>
        <w:rPr>
          <w:b/>
        </w:rPr>
      </w:pPr>
    </w:p>
    <w:p w:rsidR="00B30B91" w:rsidRDefault="00B30B91">
      <w:pPr>
        <w:spacing w:after="5" w:line="271" w:lineRule="auto"/>
        <w:ind w:left="316" w:right="0" w:hanging="134"/>
        <w:jc w:val="left"/>
        <w:rPr>
          <w:b/>
        </w:rPr>
      </w:pPr>
    </w:p>
    <w:p w:rsidR="00B30B91" w:rsidRDefault="00B30B91">
      <w:pPr>
        <w:spacing w:after="5" w:line="271" w:lineRule="auto"/>
        <w:ind w:left="316" w:right="0" w:hanging="134"/>
        <w:jc w:val="left"/>
        <w:rPr>
          <w:b/>
        </w:rPr>
      </w:pPr>
    </w:p>
    <w:p w:rsidR="00B30B91" w:rsidRDefault="00B30B91">
      <w:pPr>
        <w:spacing w:after="5" w:line="271" w:lineRule="auto"/>
        <w:ind w:left="316" w:right="0" w:hanging="134"/>
        <w:jc w:val="left"/>
        <w:rPr>
          <w:b/>
        </w:rPr>
      </w:pPr>
    </w:p>
    <w:p w:rsidR="002F4EE8" w:rsidRDefault="00AB7072" w:rsidP="00B30B91">
      <w:pPr>
        <w:spacing w:after="0" w:line="259" w:lineRule="auto"/>
        <w:ind w:left="0" w:right="122" w:firstLine="0"/>
      </w:pPr>
      <w:r>
        <w:rPr>
          <w:b/>
        </w:rPr>
        <w:t xml:space="preserve"> </w:t>
      </w:r>
    </w:p>
    <w:p w:rsidR="002F4EE8" w:rsidRDefault="002F4EE8">
      <w:pPr>
        <w:sectPr w:rsidR="002F4EE8">
          <w:pgSz w:w="12240" w:h="15840"/>
          <w:pgMar w:top="1138" w:right="658" w:bottom="1161" w:left="1702" w:header="720" w:footer="720" w:gutter="0"/>
          <w:cols w:space="720"/>
        </w:sectPr>
      </w:pPr>
    </w:p>
    <w:p w:rsidR="002F4EE8" w:rsidRDefault="00AB7072">
      <w:pPr>
        <w:spacing w:after="5" w:line="271" w:lineRule="auto"/>
        <w:ind w:left="370" w:right="0"/>
        <w:jc w:val="left"/>
      </w:pPr>
      <w:r>
        <w:rPr>
          <w:b/>
        </w:rPr>
        <w:lastRenderedPageBreak/>
        <w:t xml:space="preserve">Вопросы закрытой формы с выбором одного варианта ответа </w:t>
      </w:r>
    </w:p>
    <w:p w:rsidR="002F4EE8" w:rsidRDefault="00AB7072">
      <w:pPr>
        <w:spacing w:after="29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numPr>
          <w:ilvl w:val="0"/>
          <w:numId w:val="13"/>
        </w:numPr>
        <w:spacing w:after="5" w:line="271" w:lineRule="auto"/>
        <w:ind w:right="0"/>
        <w:jc w:val="left"/>
      </w:pPr>
      <w:r>
        <w:rPr>
          <w:b/>
        </w:rPr>
        <w:t xml:space="preserve">С уменьшением среднего времени задержки распространения сигнала быстродействие ЦИМС </w:t>
      </w:r>
    </w:p>
    <w:p w:rsidR="002F4EE8" w:rsidRDefault="00AB7072">
      <w:pPr>
        <w:ind w:left="370" w:right="0"/>
      </w:pPr>
      <w:r>
        <w:t xml:space="preserve">1.Увеличивается </w:t>
      </w:r>
    </w:p>
    <w:p w:rsidR="002F4EE8" w:rsidRDefault="00AB7072">
      <w:pPr>
        <w:ind w:left="370" w:right="0"/>
      </w:pPr>
      <w:r>
        <w:t xml:space="preserve">2.Уменьшается </w:t>
      </w:r>
    </w:p>
    <w:p w:rsidR="002F4EE8" w:rsidRDefault="00AB7072">
      <w:pPr>
        <w:ind w:left="370" w:right="0"/>
      </w:pPr>
      <w:r>
        <w:t xml:space="preserve">3.Остается неизменным </w:t>
      </w:r>
    </w:p>
    <w:p w:rsidR="002F4EE8" w:rsidRDefault="00AB7072">
      <w:pPr>
        <w:spacing w:after="34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numPr>
          <w:ilvl w:val="0"/>
          <w:numId w:val="13"/>
        </w:numPr>
        <w:spacing w:after="5" w:line="271" w:lineRule="auto"/>
        <w:ind w:right="0"/>
        <w:jc w:val="left"/>
      </w:pPr>
      <w:r>
        <w:rPr>
          <w:b/>
        </w:rPr>
        <w:t>Какая выходная переменная таблицы истинности соответствует работе логического элемента «</w:t>
      </w:r>
      <w:proofErr w:type="gramStart"/>
      <w:r>
        <w:rPr>
          <w:b/>
        </w:rPr>
        <w:t>И-НЕ</w:t>
      </w:r>
      <w:proofErr w:type="gramEnd"/>
      <w:r>
        <w:rPr>
          <w:b/>
        </w:rPr>
        <w:t>»?</w:t>
      </w:r>
      <w:r>
        <w:t xml:space="preserve"> </w:t>
      </w:r>
    </w:p>
    <w:tbl>
      <w:tblPr>
        <w:tblStyle w:val="TableGrid"/>
        <w:tblW w:w="4393" w:type="dxa"/>
        <w:tblInd w:w="480" w:type="dxa"/>
        <w:tblCellMar>
          <w:top w:w="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04"/>
        <w:gridCol w:w="706"/>
        <w:gridCol w:w="746"/>
        <w:gridCol w:w="747"/>
        <w:gridCol w:w="746"/>
        <w:gridCol w:w="744"/>
      </w:tblGrid>
      <w:tr w:rsidR="002F4EE8">
        <w:trPr>
          <w:trHeight w:val="334"/>
        </w:trPr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3" w:right="0" w:firstLine="0"/>
              <w:jc w:val="center"/>
            </w:pPr>
            <w:r>
              <w:t xml:space="preserve">Вход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1" w:firstLine="0"/>
              <w:jc w:val="center"/>
            </w:pPr>
            <w:r>
              <w:t>y</w:t>
            </w:r>
            <w:r>
              <w:rPr>
                <w:sz w:val="18"/>
              </w:rPr>
              <w:t xml:space="preserve">1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6" w:firstLine="0"/>
              <w:jc w:val="center"/>
            </w:pPr>
            <w:r>
              <w:t>y</w:t>
            </w:r>
            <w:r>
              <w:rPr>
                <w:sz w:val="18"/>
              </w:rPr>
              <w:t xml:space="preserve">2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6" w:firstLine="0"/>
              <w:jc w:val="center"/>
            </w:pPr>
            <w:r>
              <w:t>y</w:t>
            </w:r>
            <w:r>
              <w:rPr>
                <w:vertAlign w:val="subscript"/>
              </w:rPr>
              <w:t>3</w:t>
            </w:r>
            <w:r>
              <w:t xml:space="preserve">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4" w:firstLine="0"/>
              <w:jc w:val="center"/>
            </w:pPr>
            <w:r>
              <w:t>y</w:t>
            </w:r>
            <w:r>
              <w:rPr>
                <w:sz w:val="18"/>
              </w:rPr>
              <w:t xml:space="preserve">4 </w:t>
            </w:r>
          </w:p>
        </w:tc>
      </w:tr>
      <w:tr w:rsidR="002F4EE8">
        <w:trPr>
          <w:trHeight w:val="32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" w:right="0" w:firstLine="0"/>
              <w:jc w:val="center"/>
            </w:pPr>
            <w:r>
              <w:t xml:space="preserve">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6" w:right="0" w:firstLine="0"/>
              <w:jc w:val="center"/>
            </w:pPr>
            <w:r>
              <w:t xml:space="preserve">0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" w:right="0" w:firstLine="0"/>
              <w:jc w:val="center"/>
            </w:pPr>
            <w:r>
              <w:t xml:space="preserve">0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1" w:firstLine="0"/>
              <w:jc w:val="center"/>
            </w:pPr>
            <w:r>
              <w:t xml:space="preserve">1 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1" w:firstLine="0"/>
              <w:jc w:val="center"/>
            </w:pPr>
            <w:r>
              <w:t xml:space="preserve">0 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1" w:right="0" w:firstLine="0"/>
              <w:jc w:val="center"/>
            </w:pPr>
            <w:r>
              <w:t xml:space="preserve">1 </w:t>
            </w:r>
          </w:p>
        </w:tc>
      </w:tr>
      <w:tr w:rsidR="002F4EE8">
        <w:trPr>
          <w:trHeight w:val="322"/>
        </w:trPr>
        <w:tc>
          <w:tcPr>
            <w:tcW w:w="7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" w:right="0" w:firstLine="0"/>
              <w:jc w:val="center"/>
            </w:pPr>
            <w:r>
              <w:t xml:space="preserve">0 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6" w:right="0" w:firstLine="0"/>
              <w:jc w:val="center"/>
            </w:pPr>
            <w:r>
              <w:t xml:space="preserve">1 </w:t>
            </w:r>
          </w:p>
        </w:tc>
        <w:tc>
          <w:tcPr>
            <w:tcW w:w="7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" w:right="0" w:firstLine="0"/>
              <w:jc w:val="center"/>
            </w:pPr>
            <w:r>
              <w:t xml:space="preserve">0 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1" w:firstLine="0"/>
              <w:jc w:val="center"/>
            </w:pPr>
            <w:r>
              <w:t xml:space="preserve">1 </w:t>
            </w:r>
          </w:p>
        </w:tc>
        <w:tc>
          <w:tcPr>
            <w:tcW w:w="7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1" w:firstLine="0"/>
              <w:jc w:val="center"/>
            </w:pPr>
            <w:r>
              <w:t xml:space="preserve">1 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1" w:right="0" w:firstLine="0"/>
              <w:jc w:val="center"/>
            </w:pPr>
            <w:r>
              <w:t xml:space="preserve">0 </w:t>
            </w:r>
          </w:p>
        </w:tc>
      </w:tr>
      <w:tr w:rsidR="002F4EE8">
        <w:trPr>
          <w:trHeight w:val="322"/>
        </w:trPr>
        <w:tc>
          <w:tcPr>
            <w:tcW w:w="7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" w:right="0" w:firstLine="0"/>
              <w:jc w:val="center"/>
            </w:pPr>
            <w:r>
              <w:t xml:space="preserve">1 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6" w:right="0" w:firstLine="0"/>
              <w:jc w:val="center"/>
            </w:pPr>
            <w:r>
              <w:t xml:space="preserve">0 </w:t>
            </w:r>
          </w:p>
        </w:tc>
        <w:tc>
          <w:tcPr>
            <w:tcW w:w="7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" w:right="0" w:firstLine="0"/>
              <w:jc w:val="center"/>
            </w:pPr>
            <w:r>
              <w:t xml:space="preserve">0 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1" w:firstLine="0"/>
              <w:jc w:val="center"/>
            </w:pPr>
            <w:r>
              <w:t xml:space="preserve">1 </w:t>
            </w:r>
          </w:p>
        </w:tc>
        <w:tc>
          <w:tcPr>
            <w:tcW w:w="7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1" w:firstLine="0"/>
              <w:jc w:val="center"/>
            </w:pPr>
            <w:r>
              <w:t xml:space="preserve">1 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1" w:right="0" w:firstLine="0"/>
              <w:jc w:val="center"/>
            </w:pPr>
            <w:r>
              <w:t xml:space="preserve">0 </w:t>
            </w:r>
          </w:p>
        </w:tc>
      </w:tr>
      <w:tr w:rsidR="002F4EE8">
        <w:trPr>
          <w:trHeight w:val="330"/>
        </w:trPr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" w:right="0" w:firstLine="0"/>
              <w:jc w:val="center"/>
            </w:pPr>
            <w:r>
              <w:t xml:space="preserve">1 </w:t>
            </w:r>
          </w:p>
        </w:tc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6" w:right="0" w:firstLine="0"/>
              <w:jc w:val="center"/>
            </w:pPr>
            <w:r>
              <w:t xml:space="preserve">1 </w:t>
            </w:r>
          </w:p>
        </w:tc>
        <w:tc>
          <w:tcPr>
            <w:tcW w:w="7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" w:right="0" w:firstLine="0"/>
              <w:jc w:val="center"/>
            </w:pPr>
            <w:r>
              <w:t xml:space="preserve">1 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1" w:firstLine="0"/>
              <w:jc w:val="center"/>
            </w:pPr>
            <w:r>
              <w:t xml:space="preserve">0 </w:t>
            </w:r>
          </w:p>
        </w:tc>
        <w:tc>
          <w:tcPr>
            <w:tcW w:w="7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1" w:firstLine="0"/>
              <w:jc w:val="center"/>
            </w:pPr>
            <w:r>
              <w:t xml:space="preserve">1 </w:t>
            </w:r>
          </w:p>
        </w:tc>
        <w:tc>
          <w:tcPr>
            <w:tcW w:w="7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1" w:right="0" w:firstLine="0"/>
              <w:jc w:val="center"/>
            </w:pPr>
            <w:r>
              <w:t xml:space="preserve">0 </w:t>
            </w:r>
          </w:p>
        </w:tc>
      </w:tr>
    </w:tbl>
    <w:p w:rsidR="002F4EE8" w:rsidRDefault="00AB7072">
      <w:pPr>
        <w:ind w:left="370" w:right="9061"/>
      </w:pPr>
      <w:r>
        <w:t xml:space="preserve">1. у1 2. у2 </w:t>
      </w:r>
    </w:p>
    <w:p w:rsidR="002F4EE8" w:rsidRDefault="00AB7072">
      <w:pPr>
        <w:ind w:left="370" w:right="0"/>
      </w:pPr>
      <w:r>
        <w:t xml:space="preserve">3. у3 </w:t>
      </w:r>
    </w:p>
    <w:p w:rsidR="002F4EE8" w:rsidRDefault="00AB7072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3. Что собой представляет ДНФ переключательной функции? </w:t>
      </w:r>
    </w:p>
    <w:p w:rsidR="002F4EE8" w:rsidRDefault="00AB7072">
      <w:pPr>
        <w:numPr>
          <w:ilvl w:val="0"/>
          <w:numId w:val="14"/>
        </w:numPr>
        <w:ind w:right="0" w:hanging="281"/>
      </w:pPr>
      <w:r>
        <w:t xml:space="preserve">конъюнкцию элементарных дизъюнкций  </w:t>
      </w:r>
    </w:p>
    <w:p w:rsidR="002F4EE8" w:rsidRDefault="00AB7072">
      <w:pPr>
        <w:numPr>
          <w:ilvl w:val="0"/>
          <w:numId w:val="14"/>
        </w:numPr>
        <w:ind w:right="0" w:hanging="281"/>
      </w:pPr>
      <w:r>
        <w:t xml:space="preserve">дизъюнкцию элементарных конъюнкций </w:t>
      </w:r>
    </w:p>
    <w:p w:rsidR="002F4EE8" w:rsidRDefault="00AB7072">
      <w:pPr>
        <w:numPr>
          <w:ilvl w:val="0"/>
          <w:numId w:val="14"/>
        </w:numPr>
        <w:ind w:right="0" w:hanging="281"/>
      </w:pPr>
      <w:r>
        <w:t xml:space="preserve">логическое умножение нескольких логических переменных </w:t>
      </w:r>
    </w:p>
    <w:p w:rsidR="002F4EE8" w:rsidRDefault="00AB7072">
      <w:pPr>
        <w:spacing w:after="34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numPr>
          <w:ilvl w:val="0"/>
          <w:numId w:val="14"/>
        </w:numPr>
        <w:spacing w:after="5" w:line="271" w:lineRule="auto"/>
        <w:ind w:right="0" w:hanging="281"/>
      </w:pPr>
      <w:r>
        <w:rPr>
          <w:b/>
        </w:rPr>
        <w:t xml:space="preserve">Какое количество адресных входов должен иметь мультиплексор 8→1? </w:t>
      </w:r>
    </w:p>
    <w:p w:rsidR="002F4EE8" w:rsidRDefault="00AB7072">
      <w:pPr>
        <w:numPr>
          <w:ilvl w:val="0"/>
          <w:numId w:val="15"/>
        </w:numPr>
        <w:ind w:right="0" w:hanging="281"/>
      </w:pPr>
      <w:r>
        <w:t xml:space="preserve">4 входа  </w:t>
      </w:r>
    </w:p>
    <w:p w:rsidR="002F4EE8" w:rsidRDefault="00AB7072">
      <w:pPr>
        <w:numPr>
          <w:ilvl w:val="0"/>
          <w:numId w:val="15"/>
        </w:numPr>
        <w:ind w:right="0" w:hanging="281"/>
      </w:pPr>
      <w:r>
        <w:t xml:space="preserve">8 входов  </w:t>
      </w:r>
    </w:p>
    <w:p w:rsidR="002F4EE8" w:rsidRDefault="00AB7072">
      <w:pPr>
        <w:numPr>
          <w:ilvl w:val="0"/>
          <w:numId w:val="15"/>
        </w:numPr>
        <w:ind w:right="0" w:hanging="281"/>
      </w:pPr>
      <w:r>
        <w:t xml:space="preserve">3 входа </w:t>
      </w:r>
    </w:p>
    <w:p w:rsidR="002F4EE8" w:rsidRDefault="00AB7072">
      <w:pPr>
        <w:spacing w:after="27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6.Какому режиму универсального триггера соответствуют комбинация J=1 K=0  </w:t>
      </w:r>
    </w:p>
    <w:p w:rsidR="002F4EE8" w:rsidRDefault="00AB7072">
      <w:pPr>
        <w:ind w:left="-5" w:right="0"/>
      </w:pPr>
      <w:r>
        <w:t xml:space="preserve">1. Хранение </w:t>
      </w:r>
    </w:p>
    <w:p w:rsidR="002F4EE8" w:rsidRDefault="00AB7072">
      <w:pPr>
        <w:ind w:left="-5" w:right="0"/>
      </w:pPr>
      <w:r>
        <w:t xml:space="preserve">2.Установка в 1 </w:t>
      </w:r>
    </w:p>
    <w:p w:rsidR="002F4EE8" w:rsidRDefault="00AB7072">
      <w:pPr>
        <w:ind w:left="-5" w:right="0"/>
      </w:pPr>
      <w:r>
        <w:t xml:space="preserve">3.Установка в 0 </w:t>
      </w:r>
    </w:p>
    <w:p w:rsidR="002F4EE8" w:rsidRDefault="00AB7072">
      <w:pPr>
        <w:ind w:left="-5" w:right="0"/>
      </w:pPr>
      <w:r>
        <w:t xml:space="preserve">4.Переключение </w:t>
      </w:r>
    </w:p>
    <w:p w:rsidR="002F4EE8" w:rsidRDefault="00AB7072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6. Реверсивный счетчик может выполнять функции: </w:t>
      </w:r>
    </w:p>
    <w:p w:rsidR="002F4EE8" w:rsidRDefault="00AB7072">
      <w:pPr>
        <w:numPr>
          <w:ilvl w:val="0"/>
          <w:numId w:val="16"/>
        </w:numPr>
        <w:ind w:right="0" w:hanging="281"/>
      </w:pPr>
      <w:r>
        <w:lastRenderedPageBreak/>
        <w:t xml:space="preserve">преобразования кода </w:t>
      </w:r>
    </w:p>
    <w:p w:rsidR="002F4EE8" w:rsidRDefault="00AB7072">
      <w:pPr>
        <w:numPr>
          <w:ilvl w:val="0"/>
          <w:numId w:val="16"/>
        </w:numPr>
        <w:ind w:right="0" w:hanging="281"/>
      </w:pPr>
      <w:r>
        <w:t xml:space="preserve">суммирования </w:t>
      </w:r>
    </w:p>
    <w:p w:rsidR="002F4EE8" w:rsidRDefault="00AB7072">
      <w:pPr>
        <w:numPr>
          <w:ilvl w:val="0"/>
          <w:numId w:val="16"/>
        </w:numPr>
        <w:ind w:right="0" w:hanging="281"/>
      </w:pPr>
      <w:r>
        <w:t xml:space="preserve">вычитания </w:t>
      </w:r>
    </w:p>
    <w:p w:rsidR="002F4EE8" w:rsidRDefault="00AB7072">
      <w:pPr>
        <w:numPr>
          <w:ilvl w:val="0"/>
          <w:numId w:val="16"/>
        </w:numPr>
        <w:ind w:right="0" w:hanging="281"/>
      </w:pPr>
      <w:r>
        <w:t xml:space="preserve">как суммирования, так и вычитания </w:t>
      </w:r>
    </w:p>
    <w:p w:rsidR="002F4EE8" w:rsidRDefault="00AB7072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t xml:space="preserve">7. </w:t>
      </w:r>
      <w:r>
        <w:rPr>
          <w:b/>
        </w:rPr>
        <w:t>Какое функциональное назначение имеет эта ИМС?</w:t>
      </w:r>
      <w:r>
        <w:t xml:space="preserve"> </w:t>
      </w:r>
    </w:p>
    <w:p w:rsidR="002F4EE8" w:rsidRDefault="00AB7072">
      <w:pPr>
        <w:spacing w:after="87" w:line="216" w:lineRule="auto"/>
        <w:ind w:left="360" w:right="8523" w:firstLine="0"/>
        <w:jc w:val="left"/>
      </w:pPr>
      <w:r>
        <w:rPr>
          <w:noProof/>
        </w:rPr>
        <w:drawing>
          <wp:inline distT="0" distB="0" distL="0" distR="0">
            <wp:extent cx="830580" cy="1333500"/>
            <wp:effectExtent l="0" t="0" r="0" b="0"/>
            <wp:docPr id="6221" name="Picture 6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1" name="Picture 622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2F4EE8" w:rsidRDefault="00AB7072">
      <w:pPr>
        <w:numPr>
          <w:ilvl w:val="0"/>
          <w:numId w:val="17"/>
        </w:numPr>
        <w:ind w:right="0" w:hanging="281"/>
      </w:pPr>
      <w:r>
        <w:t xml:space="preserve">Преобразователь двоичного кода в унитарный код </w:t>
      </w:r>
    </w:p>
    <w:p w:rsidR="002F4EE8" w:rsidRDefault="00AB7072">
      <w:pPr>
        <w:numPr>
          <w:ilvl w:val="0"/>
          <w:numId w:val="17"/>
        </w:numPr>
        <w:ind w:right="0" w:hanging="281"/>
      </w:pPr>
      <w:r>
        <w:t xml:space="preserve">Преобразователь прямого кода в обратный код. </w:t>
      </w:r>
    </w:p>
    <w:p w:rsidR="002F4EE8" w:rsidRDefault="00AB7072">
      <w:pPr>
        <w:numPr>
          <w:ilvl w:val="0"/>
          <w:numId w:val="17"/>
        </w:numPr>
        <w:ind w:right="0" w:hanging="281"/>
      </w:pPr>
      <w:r>
        <w:t xml:space="preserve">Счетчик с предварительной установкой  </w:t>
      </w:r>
    </w:p>
    <w:p w:rsidR="002F4EE8" w:rsidRDefault="00AB7072">
      <w:pPr>
        <w:numPr>
          <w:ilvl w:val="0"/>
          <w:numId w:val="17"/>
        </w:numPr>
        <w:ind w:right="0" w:hanging="281"/>
      </w:pPr>
      <w:r>
        <w:t xml:space="preserve">Регистр сдвига  </w:t>
      </w:r>
    </w:p>
    <w:p w:rsidR="002F4EE8" w:rsidRDefault="00AB7072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>8. Чему равно число 22 в двоичной системе счисления?</w:t>
      </w:r>
      <w:r>
        <w:t xml:space="preserve"> </w:t>
      </w:r>
    </w:p>
    <w:p w:rsidR="002F4EE8" w:rsidRDefault="00AB7072">
      <w:pPr>
        <w:numPr>
          <w:ilvl w:val="0"/>
          <w:numId w:val="18"/>
        </w:numPr>
        <w:ind w:right="0" w:hanging="281"/>
      </w:pPr>
      <w:r>
        <w:t xml:space="preserve">10110 </w:t>
      </w:r>
    </w:p>
    <w:p w:rsidR="002F4EE8" w:rsidRDefault="00AB7072">
      <w:pPr>
        <w:numPr>
          <w:ilvl w:val="0"/>
          <w:numId w:val="18"/>
        </w:numPr>
        <w:ind w:right="0" w:hanging="281"/>
      </w:pPr>
      <w:r>
        <w:t xml:space="preserve">11000 </w:t>
      </w:r>
    </w:p>
    <w:p w:rsidR="002F4EE8" w:rsidRDefault="00AB7072">
      <w:pPr>
        <w:numPr>
          <w:ilvl w:val="0"/>
          <w:numId w:val="18"/>
        </w:numPr>
        <w:ind w:right="0" w:hanging="281"/>
      </w:pPr>
      <w:r>
        <w:t xml:space="preserve">10101 </w:t>
      </w:r>
    </w:p>
    <w:p w:rsidR="002F4EE8" w:rsidRDefault="00AB7072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>9.Чему равно число 95 в двоично-</w:t>
      </w:r>
      <w:proofErr w:type="gramStart"/>
      <w:r>
        <w:rPr>
          <w:b/>
        </w:rPr>
        <w:t>десятичной  системе</w:t>
      </w:r>
      <w:proofErr w:type="gramEnd"/>
      <w:r>
        <w:rPr>
          <w:b/>
        </w:rPr>
        <w:t xml:space="preserve"> счисления?</w:t>
      </w:r>
      <w:r>
        <w:t xml:space="preserve"> </w:t>
      </w:r>
    </w:p>
    <w:p w:rsidR="002F4EE8" w:rsidRDefault="00AB707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ind w:left="-5" w:right="0"/>
      </w:pPr>
      <w:r>
        <w:t xml:space="preserve">1.10001110 </w:t>
      </w:r>
    </w:p>
    <w:p w:rsidR="002F4EE8" w:rsidRDefault="00AB7072">
      <w:pPr>
        <w:ind w:left="-5" w:right="0"/>
      </w:pPr>
      <w:r>
        <w:t xml:space="preserve">2.10010101 </w:t>
      </w:r>
    </w:p>
    <w:p w:rsidR="002F4EE8" w:rsidRDefault="00AB7072">
      <w:pPr>
        <w:ind w:left="-5" w:right="0"/>
      </w:pPr>
      <w:r>
        <w:t xml:space="preserve">3.11001 </w:t>
      </w:r>
    </w:p>
    <w:p w:rsidR="002F4EE8" w:rsidRDefault="00AB7072">
      <w:pPr>
        <w:ind w:left="-5" w:right="0"/>
      </w:pPr>
      <w:r>
        <w:t xml:space="preserve">4.100101 </w:t>
      </w:r>
    </w:p>
    <w:p w:rsidR="002F4EE8" w:rsidRDefault="00AB7072">
      <w:pPr>
        <w:spacing w:after="32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4" w:line="271" w:lineRule="auto"/>
        <w:ind w:left="-5" w:right="0"/>
        <w:jc w:val="left"/>
      </w:pPr>
      <w:r>
        <w:rPr>
          <w:b/>
        </w:rPr>
        <w:t xml:space="preserve">10.Какая комбинация на входах R S асинхронного триггера с прямыми входами является запрещённой </w:t>
      </w:r>
    </w:p>
    <w:p w:rsidR="002F4EE8" w:rsidRDefault="00AB7072">
      <w:pPr>
        <w:numPr>
          <w:ilvl w:val="0"/>
          <w:numId w:val="19"/>
        </w:numPr>
        <w:ind w:right="0" w:hanging="281"/>
      </w:pPr>
      <w:r>
        <w:t xml:space="preserve">R= 0 S=1 </w:t>
      </w:r>
    </w:p>
    <w:p w:rsidR="002F4EE8" w:rsidRDefault="00AB7072">
      <w:pPr>
        <w:numPr>
          <w:ilvl w:val="0"/>
          <w:numId w:val="19"/>
        </w:numPr>
        <w:ind w:right="0" w:hanging="281"/>
      </w:pPr>
      <w:r>
        <w:t xml:space="preserve">R=1 S=0 </w:t>
      </w:r>
    </w:p>
    <w:p w:rsidR="002F4EE8" w:rsidRDefault="00AB7072">
      <w:pPr>
        <w:ind w:left="-5" w:right="0"/>
      </w:pPr>
      <w:r>
        <w:t>3.R= 1S=1</w:t>
      </w:r>
      <w:r>
        <w:rPr>
          <w:b/>
        </w:rPr>
        <w:t xml:space="preserve"> </w:t>
      </w:r>
    </w:p>
    <w:p w:rsidR="002F4EE8" w:rsidRDefault="00AB7072">
      <w:pPr>
        <w:spacing w:after="271"/>
        <w:ind w:left="-5" w:right="0"/>
      </w:pPr>
      <w:r>
        <w:t xml:space="preserve">4.R=0 S =0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lastRenderedPageBreak/>
        <w:t xml:space="preserve">11. Для </w:t>
      </w:r>
      <w:proofErr w:type="gramStart"/>
      <w:r>
        <w:rPr>
          <w:b/>
        </w:rPr>
        <w:t>обозначения  какого</w:t>
      </w:r>
      <w:proofErr w:type="gramEnd"/>
      <w:r>
        <w:rPr>
          <w:b/>
        </w:rPr>
        <w:t xml:space="preserve"> типа  ЗУ используют аббревиатуру PROM? </w:t>
      </w:r>
    </w:p>
    <w:p w:rsidR="002F4EE8" w:rsidRDefault="00AB7072">
      <w:pPr>
        <w:numPr>
          <w:ilvl w:val="0"/>
          <w:numId w:val="20"/>
        </w:numPr>
        <w:ind w:right="0" w:hanging="281"/>
      </w:pPr>
      <w:proofErr w:type="gramStart"/>
      <w:r>
        <w:t>оперативного  запоминающего</w:t>
      </w:r>
      <w:proofErr w:type="gramEnd"/>
      <w:r>
        <w:t xml:space="preserve"> устройства </w:t>
      </w:r>
    </w:p>
    <w:p w:rsidR="002F4EE8" w:rsidRDefault="00AB7072">
      <w:pPr>
        <w:numPr>
          <w:ilvl w:val="0"/>
          <w:numId w:val="20"/>
        </w:numPr>
        <w:ind w:right="0" w:hanging="281"/>
      </w:pPr>
      <w:proofErr w:type="gramStart"/>
      <w:r>
        <w:t>программируемого  постоянного</w:t>
      </w:r>
      <w:proofErr w:type="gramEnd"/>
      <w:r>
        <w:t xml:space="preserve">  запоминающего устройства </w:t>
      </w:r>
    </w:p>
    <w:p w:rsidR="002F4EE8" w:rsidRDefault="00AB7072">
      <w:pPr>
        <w:numPr>
          <w:ilvl w:val="0"/>
          <w:numId w:val="20"/>
        </w:numPr>
        <w:ind w:right="0" w:hanging="281"/>
      </w:pPr>
      <w:proofErr w:type="gramStart"/>
      <w:r>
        <w:t>постоянного  запоминающего</w:t>
      </w:r>
      <w:proofErr w:type="gramEnd"/>
      <w:r>
        <w:t xml:space="preserve"> устройства </w:t>
      </w:r>
    </w:p>
    <w:p w:rsidR="002F4EE8" w:rsidRDefault="00AB7072">
      <w:pPr>
        <w:spacing w:after="35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12. Для </w:t>
      </w:r>
      <w:proofErr w:type="gramStart"/>
      <w:r>
        <w:rPr>
          <w:b/>
        </w:rPr>
        <w:t>обозначения  какого</w:t>
      </w:r>
      <w:proofErr w:type="gramEnd"/>
      <w:r>
        <w:rPr>
          <w:b/>
        </w:rPr>
        <w:t xml:space="preserve"> типа  ЗУ используют аббревиатуру RAM? </w:t>
      </w:r>
    </w:p>
    <w:p w:rsidR="002F4EE8" w:rsidRDefault="00AB7072">
      <w:pPr>
        <w:numPr>
          <w:ilvl w:val="0"/>
          <w:numId w:val="21"/>
        </w:numPr>
        <w:ind w:right="0" w:hanging="281"/>
      </w:pPr>
      <w:proofErr w:type="gramStart"/>
      <w:r>
        <w:t>оперативного  запоминающего</w:t>
      </w:r>
      <w:proofErr w:type="gramEnd"/>
      <w:r>
        <w:t xml:space="preserve"> устройства </w:t>
      </w:r>
    </w:p>
    <w:p w:rsidR="002F4EE8" w:rsidRDefault="00AB7072">
      <w:pPr>
        <w:numPr>
          <w:ilvl w:val="0"/>
          <w:numId w:val="21"/>
        </w:numPr>
        <w:ind w:right="0" w:hanging="281"/>
      </w:pPr>
      <w:proofErr w:type="gramStart"/>
      <w:r>
        <w:t>программируемого  постоянного</w:t>
      </w:r>
      <w:proofErr w:type="gramEnd"/>
      <w:r>
        <w:t xml:space="preserve">  запоминающего устройства </w:t>
      </w:r>
    </w:p>
    <w:p w:rsidR="002F4EE8" w:rsidRDefault="00AB7072">
      <w:pPr>
        <w:numPr>
          <w:ilvl w:val="0"/>
          <w:numId w:val="21"/>
        </w:numPr>
        <w:ind w:right="0" w:hanging="281"/>
      </w:pPr>
      <w:proofErr w:type="gramStart"/>
      <w:r>
        <w:t>постоянного  запоминающего</w:t>
      </w:r>
      <w:proofErr w:type="gramEnd"/>
      <w:r>
        <w:t xml:space="preserve"> устройства </w:t>
      </w:r>
    </w:p>
    <w:p w:rsidR="002F4EE8" w:rsidRDefault="00AB7072">
      <w:pPr>
        <w:spacing w:after="35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13. ЗУ какого типа позволяет многократное программирование пользователем? </w:t>
      </w:r>
    </w:p>
    <w:p w:rsidR="002F4EE8" w:rsidRDefault="00AB7072">
      <w:pPr>
        <w:numPr>
          <w:ilvl w:val="0"/>
          <w:numId w:val="22"/>
        </w:numPr>
        <w:ind w:right="0" w:hanging="281"/>
      </w:pPr>
      <w:r>
        <w:t xml:space="preserve">ROM </w:t>
      </w:r>
    </w:p>
    <w:p w:rsidR="002F4EE8" w:rsidRDefault="00AB7072">
      <w:pPr>
        <w:numPr>
          <w:ilvl w:val="0"/>
          <w:numId w:val="22"/>
        </w:numPr>
        <w:ind w:right="0" w:hanging="281"/>
      </w:pPr>
      <w:r>
        <w:t xml:space="preserve">RAM </w:t>
      </w:r>
    </w:p>
    <w:p w:rsidR="002F4EE8" w:rsidRDefault="00AB7072">
      <w:pPr>
        <w:numPr>
          <w:ilvl w:val="0"/>
          <w:numId w:val="22"/>
        </w:numPr>
        <w:ind w:right="0" w:hanging="281"/>
      </w:pPr>
      <w:r>
        <w:t xml:space="preserve">EEPROM </w:t>
      </w:r>
    </w:p>
    <w:p w:rsidR="002F4EE8" w:rsidRDefault="00AB7072">
      <w:pPr>
        <w:numPr>
          <w:ilvl w:val="0"/>
          <w:numId w:val="22"/>
        </w:numPr>
        <w:ind w:right="0" w:hanging="281"/>
      </w:pPr>
      <w:r>
        <w:t xml:space="preserve">PROM </w:t>
      </w:r>
    </w:p>
    <w:p w:rsidR="002F4EE8" w:rsidRDefault="00AB7072">
      <w:pPr>
        <w:spacing w:after="7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spacing w:after="263" w:line="271" w:lineRule="auto"/>
        <w:ind w:left="-5" w:right="0"/>
        <w:jc w:val="left"/>
      </w:pPr>
      <w:proofErr w:type="gramStart"/>
      <w:r>
        <w:rPr>
          <w:b/>
        </w:rPr>
        <w:t>Вопросы  на</w:t>
      </w:r>
      <w:proofErr w:type="gramEnd"/>
      <w:r>
        <w:rPr>
          <w:b/>
        </w:rPr>
        <w:t xml:space="preserve"> установление правильной последовательности 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14.Укажите </w:t>
      </w:r>
      <w:proofErr w:type="gramStart"/>
      <w:r>
        <w:rPr>
          <w:b/>
        </w:rPr>
        <w:t>правильную  последовательность</w:t>
      </w:r>
      <w:proofErr w:type="gramEnd"/>
      <w:r>
        <w:rPr>
          <w:b/>
        </w:rPr>
        <w:t xml:space="preserve"> выполнения логических операций при вычислении логических выражений в соответствии с приоритетом </w:t>
      </w:r>
    </w:p>
    <w:p w:rsidR="002F4EE8" w:rsidRDefault="00AB7072">
      <w:pPr>
        <w:ind w:left="-5" w:right="0"/>
      </w:pPr>
      <w:r>
        <w:t xml:space="preserve">1. инверсия переменной </w:t>
      </w:r>
    </w:p>
    <w:p w:rsidR="002F4EE8" w:rsidRDefault="00AB7072">
      <w:pPr>
        <w:ind w:left="-5" w:right="0"/>
      </w:pPr>
      <w:r>
        <w:t xml:space="preserve">2.действия в скобках </w:t>
      </w:r>
    </w:p>
    <w:p w:rsidR="002F4EE8" w:rsidRDefault="00AB7072">
      <w:pPr>
        <w:numPr>
          <w:ilvl w:val="0"/>
          <w:numId w:val="23"/>
        </w:numPr>
        <w:ind w:right="0" w:hanging="281"/>
      </w:pPr>
      <w:r>
        <w:t xml:space="preserve">дизъюнкция  </w:t>
      </w:r>
    </w:p>
    <w:p w:rsidR="002F4EE8" w:rsidRDefault="00AB7072">
      <w:pPr>
        <w:numPr>
          <w:ilvl w:val="0"/>
          <w:numId w:val="23"/>
        </w:numPr>
        <w:ind w:right="0" w:hanging="281"/>
      </w:pPr>
      <w:r>
        <w:t xml:space="preserve">конъюнкция </w:t>
      </w:r>
    </w:p>
    <w:p w:rsidR="002F4EE8" w:rsidRDefault="00AB7072">
      <w:pPr>
        <w:spacing w:after="35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numPr>
          <w:ilvl w:val="0"/>
          <w:numId w:val="24"/>
        </w:numPr>
        <w:spacing w:after="5" w:line="271" w:lineRule="auto"/>
        <w:ind w:right="0" w:hanging="423"/>
        <w:jc w:val="left"/>
      </w:pPr>
      <w:r>
        <w:rPr>
          <w:b/>
        </w:rPr>
        <w:t xml:space="preserve">Расположите единицы количества информации по возрастанию </w:t>
      </w:r>
    </w:p>
    <w:p w:rsidR="002F4EE8" w:rsidRDefault="00AB7072">
      <w:pPr>
        <w:ind w:left="-5" w:right="0"/>
      </w:pPr>
      <w:r>
        <w:t xml:space="preserve">1.килобайт; </w:t>
      </w:r>
    </w:p>
    <w:p w:rsidR="002F4EE8" w:rsidRDefault="00AB7072">
      <w:pPr>
        <w:ind w:left="-5" w:right="0"/>
      </w:pPr>
      <w:r>
        <w:t xml:space="preserve">2.мегабайт; </w:t>
      </w:r>
    </w:p>
    <w:p w:rsidR="002F4EE8" w:rsidRDefault="00AB7072">
      <w:pPr>
        <w:ind w:left="-5" w:right="8667"/>
      </w:pPr>
      <w:r>
        <w:t xml:space="preserve">3.бит; 4.байт. </w:t>
      </w:r>
    </w:p>
    <w:p w:rsidR="002F4EE8" w:rsidRDefault="00AB7072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numPr>
          <w:ilvl w:val="0"/>
          <w:numId w:val="24"/>
        </w:numPr>
        <w:spacing w:after="5" w:line="271" w:lineRule="auto"/>
        <w:ind w:right="0" w:hanging="423"/>
        <w:jc w:val="left"/>
      </w:pPr>
      <w:r>
        <w:rPr>
          <w:b/>
        </w:rPr>
        <w:t xml:space="preserve">Расположите виды памяти по увеличению их быстродействия </w:t>
      </w:r>
    </w:p>
    <w:p w:rsidR="002F4EE8" w:rsidRDefault="00AB7072">
      <w:pPr>
        <w:numPr>
          <w:ilvl w:val="0"/>
          <w:numId w:val="25"/>
        </w:numPr>
        <w:ind w:right="0" w:hanging="281"/>
      </w:pPr>
      <w:r>
        <w:t xml:space="preserve">внешняя память </w:t>
      </w:r>
    </w:p>
    <w:p w:rsidR="002F4EE8" w:rsidRDefault="00AB7072">
      <w:pPr>
        <w:numPr>
          <w:ilvl w:val="0"/>
          <w:numId w:val="25"/>
        </w:numPr>
        <w:ind w:right="0" w:hanging="281"/>
      </w:pPr>
      <w:r>
        <w:t xml:space="preserve">КЭШ процессора </w:t>
      </w:r>
    </w:p>
    <w:p w:rsidR="002F4EE8" w:rsidRDefault="00AB7072">
      <w:pPr>
        <w:numPr>
          <w:ilvl w:val="0"/>
          <w:numId w:val="25"/>
        </w:numPr>
        <w:ind w:right="0" w:hanging="281"/>
      </w:pPr>
      <w:r>
        <w:t xml:space="preserve">оперативная и постоянная память </w:t>
      </w:r>
    </w:p>
    <w:p w:rsidR="002F4EE8" w:rsidRDefault="00AB7072">
      <w:pPr>
        <w:numPr>
          <w:ilvl w:val="0"/>
          <w:numId w:val="25"/>
        </w:numPr>
        <w:ind w:right="0" w:hanging="281"/>
      </w:pPr>
      <w:r>
        <w:t xml:space="preserve">сверхоперативная регистровая память </w:t>
      </w:r>
    </w:p>
    <w:p w:rsidR="002F4EE8" w:rsidRDefault="00AB7072">
      <w:pPr>
        <w:spacing w:after="34" w:line="259" w:lineRule="auto"/>
        <w:ind w:left="0" w:right="0" w:firstLine="0"/>
        <w:jc w:val="left"/>
      </w:pPr>
      <w:r>
        <w:lastRenderedPageBreak/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17.Расположите носители информации по увеличению их возможной информационной емкости. </w:t>
      </w:r>
    </w:p>
    <w:p w:rsidR="002F4EE8" w:rsidRDefault="00AB7072">
      <w:pPr>
        <w:numPr>
          <w:ilvl w:val="0"/>
          <w:numId w:val="26"/>
        </w:numPr>
        <w:ind w:right="0" w:hanging="281"/>
      </w:pPr>
      <w:proofErr w:type="spellStart"/>
      <w:r>
        <w:t>Blu-Ray</w:t>
      </w:r>
      <w:proofErr w:type="spellEnd"/>
      <w:r>
        <w:t xml:space="preserve"> </w:t>
      </w:r>
      <w:proofErr w:type="spellStart"/>
      <w:r>
        <w:t>Disc</w:t>
      </w:r>
      <w:proofErr w:type="spellEnd"/>
      <w:r>
        <w:t xml:space="preserve"> </w:t>
      </w:r>
    </w:p>
    <w:p w:rsidR="002F4EE8" w:rsidRDefault="00AB7072">
      <w:pPr>
        <w:numPr>
          <w:ilvl w:val="0"/>
          <w:numId w:val="26"/>
        </w:numPr>
        <w:ind w:right="0" w:hanging="281"/>
      </w:pPr>
      <w:r>
        <w:t xml:space="preserve">HDD </w:t>
      </w:r>
    </w:p>
    <w:p w:rsidR="002F4EE8" w:rsidRDefault="00AB7072">
      <w:pPr>
        <w:numPr>
          <w:ilvl w:val="0"/>
          <w:numId w:val="26"/>
        </w:numPr>
        <w:ind w:right="0" w:hanging="281"/>
      </w:pPr>
      <w:r>
        <w:t xml:space="preserve">DVD </w:t>
      </w:r>
    </w:p>
    <w:p w:rsidR="002F4EE8" w:rsidRDefault="00AB7072">
      <w:pPr>
        <w:numPr>
          <w:ilvl w:val="0"/>
          <w:numId w:val="26"/>
        </w:numPr>
        <w:ind w:right="0" w:hanging="281"/>
      </w:pPr>
      <w:r>
        <w:t xml:space="preserve">CD </w:t>
      </w:r>
    </w:p>
    <w:p w:rsidR="002F4EE8" w:rsidRDefault="00AB7072">
      <w:pPr>
        <w:spacing w:after="36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0" w:line="237" w:lineRule="auto"/>
        <w:ind w:left="0" w:right="2" w:firstLine="0"/>
      </w:pPr>
      <w:r>
        <w:rPr>
          <w:b/>
        </w:rPr>
        <w:t xml:space="preserve">18. Укажите </w:t>
      </w:r>
      <w:proofErr w:type="gramStart"/>
      <w:r>
        <w:rPr>
          <w:b/>
        </w:rPr>
        <w:t>правильную  последовательность</w:t>
      </w:r>
      <w:proofErr w:type="gramEnd"/>
      <w:r>
        <w:rPr>
          <w:b/>
        </w:rPr>
        <w:t xml:space="preserve"> двоичного кода после каждого из четырех импульсов, поступивших на вход четырехразрядного двоичного суммирующего счетчика, который был предварительно установлен  в состояние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1100. </w:t>
      </w:r>
    </w:p>
    <w:p w:rsidR="002F4EE8" w:rsidRDefault="00AB7072">
      <w:pPr>
        <w:ind w:left="-5" w:right="0"/>
      </w:pPr>
      <w:r>
        <w:t xml:space="preserve">1.1111 </w:t>
      </w:r>
    </w:p>
    <w:p w:rsidR="002F4EE8" w:rsidRDefault="00AB7072">
      <w:pPr>
        <w:ind w:left="-5" w:right="0"/>
      </w:pPr>
      <w:r>
        <w:t xml:space="preserve">2.0000 </w:t>
      </w:r>
    </w:p>
    <w:p w:rsidR="002F4EE8" w:rsidRDefault="00AB7072">
      <w:pPr>
        <w:ind w:left="-5" w:right="0"/>
      </w:pPr>
      <w:r>
        <w:t xml:space="preserve">3.1110 </w:t>
      </w:r>
    </w:p>
    <w:p w:rsidR="002F4EE8" w:rsidRDefault="00AB7072">
      <w:pPr>
        <w:ind w:left="-5" w:right="0"/>
      </w:pPr>
      <w:r>
        <w:t xml:space="preserve">4. 1101 </w:t>
      </w:r>
    </w:p>
    <w:p w:rsidR="002F4EE8" w:rsidRDefault="00AB7072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19. Расположите виды памяти по увеличению их возможной информационной емкости. </w:t>
      </w:r>
    </w:p>
    <w:p w:rsidR="002F4EE8" w:rsidRDefault="00AB7072">
      <w:pPr>
        <w:ind w:left="-5" w:right="0"/>
      </w:pPr>
      <w:r>
        <w:t xml:space="preserve">1.оперативная и постоянная память </w:t>
      </w:r>
    </w:p>
    <w:p w:rsidR="002F4EE8" w:rsidRDefault="00AB7072">
      <w:pPr>
        <w:numPr>
          <w:ilvl w:val="0"/>
          <w:numId w:val="27"/>
        </w:numPr>
        <w:ind w:right="0" w:hanging="281"/>
      </w:pPr>
      <w:proofErr w:type="spellStart"/>
      <w:r>
        <w:t>КЭШ</w:t>
      </w:r>
      <w:r>
        <w:rPr>
          <w:b/>
        </w:rPr>
        <w:t>-</w:t>
      </w:r>
      <w:r>
        <w:t>память</w:t>
      </w:r>
      <w:proofErr w:type="spellEnd"/>
      <w:r>
        <w:t xml:space="preserve"> </w:t>
      </w:r>
    </w:p>
    <w:p w:rsidR="002F4EE8" w:rsidRDefault="00AB7072">
      <w:pPr>
        <w:numPr>
          <w:ilvl w:val="0"/>
          <w:numId w:val="27"/>
        </w:numPr>
        <w:ind w:right="0" w:hanging="281"/>
      </w:pPr>
      <w:r>
        <w:t xml:space="preserve">сверхоперативная регистровая память; </w:t>
      </w:r>
    </w:p>
    <w:p w:rsidR="002F4EE8" w:rsidRDefault="00AB7072">
      <w:pPr>
        <w:numPr>
          <w:ilvl w:val="0"/>
          <w:numId w:val="27"/>
        </w:numPr>
        <w:ind w:right="0" w:hanging="281"/>
      </w:pPr>
      <w:r>
        <w:t xml:space="preserve">внешняя память </w:t>
      </w:r>
    </w:p>
    <w:p w:rsidR="002F4EE8" w:rsidRDefault="00AB7072">
      <w:pPr>
        <w:spacing w:after="30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spacing w:after="5" w:line="271" w:lineRule="auto"/>
        <w:ind w:left="718" w:right="0"/>
        <w:jc w:val="left"/>
      </w:pPr>
      <w:r>
        <w:rPr>
          <w:b/>
        </w:rPr>
        <w:t xml:space="preserve">Вопросы на установление соответствия (приведите в соответствие) </w:t>
      </w:r>
    </w:p>
    <w:p w:rsidR="002F4EE8" w:rsidRDefault="00AB7072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20.Установите соответствие значений чисел в шестнадцатеричной и двоичной системе </w:t>
      </w:r>
    </w:p>
    <w:p w:rsidR="002F4EE8" w:rsidRDefault="00AB7072">
      <w:pPr>
        <w:spacing w:after="0" w:line="259" w:lineRule="auto"/>
        <w:ind w:left="660" w:right="0" w:firstLine="0"/>
        <w:jc w:val="left"/>
      </w:pPr>
      <w:r>
        <w:t xml:space="preserve"> </w:t>
      </w:r>
    </w:p>
    <w:tbl>
      <w:tblPr>
        <w:tblStyle w:val="TableGrid"/>
        <w:tblW w:w="4277" w:type="dxa"/>
        <w:tblInd w:w="2989" w:type="dxa"/>
        <w:tblCellMar>
          <w:top w:w="36" w:type="dxa"/>
          <w:left w:w="158" w:type="dxa"/>
          <w:right w:w="115" w:type="dxa"/>
        </w:tblCellMar>
        <w:tblLook w:val="04A0" w:firstRow="1" w:lastRow="0" w:firstColumn="1" w:lastColumn="0" w:noHBand="0" w:noVBand="1"/>
      </w:tblPr>
      <w:tblGrid>
        <w:gridCol w:w="1716"/>
        <w:gridCol w:w="2561"/>
      </w:tblGrid>
      <w:tr w:rsidR="002F4EE8">
        <w:trPr>
          <w:trHeight w:val="394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0" w:firstLine="0"/>
              <w:jc w:val="left"/>
            </w:pPr>
            <w:r>
              <w:t>1. 2C</w:t>
            </w:r>
            <w:r>
              <w:rPr>
                <w:vertAlign w:val="subscript"/>
              </w:rPr>
              <w:t>16</w:t>
            </w:r>
            <w: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6" w:right="0" w:firstLine="0"/>
              <w:jc w:val="left"/>
            </w:pPr>
            <w:r>
              <w:t>А. 11111001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</w:tr>
      <w:tr w:rsidR="002F4EE8">
        <w:trPr>
          <w:trHeight w:val="365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0" w:firstLine="0"/>
              <w:jc w:val="left"/>
            </w:pPr>
            <w:r>
              <w:t>2. D5</w:t>
            </w:r>
            <w:r>
              <w:rPr>
                <w:vertAlign w:val="subscript"/>
              </w:rPr>
              <w:t>16</w:t>
            </w:r>
            <w: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6" w:right="0" w:firstLine="0"/>
              <w:jc w:val="left"/>
            </w:pPr>
            <w:r>
              <w:t>Б. 01111011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</w:tr>
      <w:tr w:rsidR="002F4EE8">
        <w:trPr>
          <w:trHeight w:val="353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0" w:firstLine="0"/>
              <w:jc w:val="left"/>
            </w:pPr>
            <w:r>
              <w:t>3. 7B</w:t>
            </w:r>
            <w:r>
              <w:rPr>
                <w:vertAlign w:val="subscript"/>
              </w:rPr>
              <w:t>16</w:t>
            </w:r>
            <w: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6" w:right="0" w:firstLine="0"/>
              <w:jc w:val="left"/>
            </w:pPr>
            <w:r>
              <w:t>В. 11010101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</w:tr>
      <w:tr w:rsidR="002F4EE8">
        <w:trPr>
          <w:trHeight w:val="377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0" w:firstLine="0"/>
              <w:jc w:val="left"/>
            </w:pPr>
            <w:r>
              <w:t>4. F9</w:t>
            </w:r>
            <w:r>
              <w:rPr>
                <w:vertAlign w:val="subscript"/>
              </w:rPr>
              <w:t>16</w:t>
            </w:r>
            <w:r>
              <w:t xml:space="preserve"> 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6" w:right="0" w:firstLine="0"/>
              <w:jc w:val="left"/>
            </w:pPr>
            <w:r>
              <w:t>Г. 00101100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</w:tr>
    </w:tbl>
    <w:p w:rsidR="002F4EE8" w:rsidRDefault="00AB7072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numPr>
          <w:ilvl w:val="0"/>
          <w:numId w:val="28"/>
        </w:numPr>
        <w:spacing w:after="5" w:line="271" w:lineRule="auto"/>
        <w:ind w:right="0" w:hanging="423"/>
        <w:jc w:val="left"/>
      </w:pPr>
      <w:r>
        <w:rPr>
          <w:b/>
        </w:rPr>
        <w:t xml:space="preserve">Установите соответствие между цифровым узлом и его назначением </w:t>
      </w:r>
    </w:p>
    <w:p w:rsidR="002F4EE8" w:rsidRDefault="00AB7072">
      <w:pPr>
        <w:spacing w:after="0" w:line="259" w:lineRule="auto"/>
        <w:ind w:left="660" w:right="0" w:firstLine="0"/>
        <w:jc w:val="left"/>
      </w:pPr>
      <w:r>
        <w:t xml:space="preserve"> </w:t>
      </w:r>
    </w:p>
    <w:tbl>
      <w:tblPr>
        <w:tblStyle w:val="TableGrid"/>
        <w:tblW w:w="9393" w:type="dxa"/>
        <w:tblInd w:w="432" w:type="dxa"/>
        <w:tblCellMar>
          <w:top w:w="51" w:type="dxa"/>
          <w:left w:w="204" w:type="dxa"/>
          <w:right w:w="115" w:type="dxa"/>
        </w:tblCellMar>
        <w:tblLook w:val="04A0" w:firstRow="1" w:lastRow="0" w:firstColumn="1" w:lastColumn="0" w:noHBand="0" w:noVBand="1"/>
      </w:tblPr>
      <w:tblGrid>
        <w:gridCol w:w="2933"/>
        <w:gridCol w:w="6460"/>
      </w:tblGrid>
      <w:tr w:rsidR="002F4EE8">
        <w:trPr>
          <w:trHeight w:val="475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6" w:right="0" w:firstLine="0"/>
              <w:jc w:val="left"/>
            </w:pPr>
            <w:r>
              <w:lastRenderedPageBreak/>
              <w:t xml:space="preserve">1. Шифратор; 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0" w:firstLine="0"/>
              <w:jc w:val="left"/>
            </w:pPr>
            <w:r>
              <w:t xml:space="preserve">А. преобразование двоичного кода в десятичный; </w:t>
            </w:r>
          </w:p>
        </w:tc>
      </w:tr>
      <w:tr w:rsidR="002F4EE8">
        <w:trPr>
          <w:trHeight w:val="554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6" w:right="0" w:firstLine="0"/>
              <w:jc w:val="left"/>
            </w:pPr>
            <w:r>
              <w:t xml:space="preserve">2. Дешифратор; 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0" w:firstLine="0"/>
              <w:jc w:val="left"/>
            </w:pPr>
            <w:r>
              <w:t xml:space="preserve">Б. суммирование двоичных кодов </w:t>
            </w:r>
          </w:p>
        </w:tc>
      </w:tr>
      <w:tr w:rsidR="002F4EE8">
        <w:trPr>
          <w:trHeight w:val="703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6" w:right="0" w:firstLine="0"/>
              <w:jc w:val="left"/>
            </w:pPr>
            <w:r>
              <w:t xml:space="preserve">3. Мультиплексор; 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0" w:firstLine="0"/>
              <w:jc w:val="left"/>
            </w:pPr>
            <w:r>
              <w:t xml:space="preserve">В. преобразование десятичного кода  в двоичный; </w:t>
            </w:r>
          </w:p>
        </w:tc>
      </w:tr>
      <w:tr w:rsidR="002F4EE8">
        <w:trPr>
          <w:trHeight w:val="713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46" w:right="0" w:firstLine="0"/>
              <w:jc w:val="left"/>
            </w:pPr>
            <w:r>
              <w:t>4.</w:t>
            </w:r>
            <w:r>
              <w:rPr>
                <w:color w:val="002060"/>
              </w:rPr>
              <w:t xml:space="preserve"> </w:t>
            </w:r>
            <w:r>
              <w:t xml:space="preserve">Сумматор. 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EE8" w:rsidRDefault="00AB7072">
            <w:pPr>
              <w:spacing w:after="0" w:line="259" w:lineRule="auto"/>
              <w:ind w:left="0" w:right="0" w:firstLine="0"/>
              <w:jc w:val="left"/>
            </w:pPr>
            <w:r>
              <w:t xml:space="preserve">Г. передача сигнала от нескольких источников по одному физическому каналу. </w:t>
            </w:r>
          </w:p>
        </w:tc>
      </w:tr>
    </w:tbl>
    <w:p w:rsidR="002F4EE8" w:rsidRDefault="00AB7072">
      <w:pPr>
        <w:numPr>
          <w:ilvl w:val="0"/>
          <w:numId w:val="28"/>
        </w:numPr>
        <w:spacing w:after="5" w:line="271" w:lineRule="auto"/>
        <w:ind w:right="0" w:hanging="423"/>
        <w:jc w:val="left"/>
      </w:pPr>
      <w:r>
        <w:rPr>
          <w:b/>
        </w:rPr>
        <w:t xml:space="preserve">Установите соответствие значений чисел в восьмеричной и двоичной системе </w:t>
      </w:r>
    </w:p>
    <w:p w:rsidR="002F4EE8" w:rsidRDefault="00AB7072">
      <w:pPr>
        <w:spacing w:after="0" w:line="259" w:lineRule="auto"/>
        <w:ind w:left="65" w:right="0" w:firstLine="0"/>
        <w:jc w:val="center"/>
      </w:pPr>
      <w:r>
        <w:rPr>
          <w:noProof/>
        </w:rPr>
        <w:drawing>
          <wp:inline distT="0" distB="0" distL="0" distR="0">
            <wp:extent cx="3552825" cy="1437005"/>
            <wp:effectExtent l="0" t="0" r="0" b="0"/>
            <wp:docPr id="6678" name="Picture 66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8" name="Picture 667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437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2F4EE8" w:rsidRDefault="00AB7072">
      <w:pPr>
        <w:spacing w:after="0" w:line="259" w:lineRule="auto"/>
        <w:ind w:left="66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numPr>
          <w:ilvl w:val="0"/>
          <w:numId w:val="28"/>
        </w:numPr>
        <w:spacing w:after="5" w:line="271" w:lineRule="auto"/>
        <w:ind w:right="0" w:hanging="423"/>
        <w:jc w:val="left"/>
      </w:pPr>
      <w:r>
        <w:rPr>
          <w:b/>
        </w:rPr>
        <w:t xml:space="preserve">Установите соответствие между кодами, поданными на адресные входы </w:t>
      </w:r>
      <w:proofErr w:type="spellStart"/>
      <w:r>
        <w:rPr>
          <w:b/>
        </w:rPr>
        <w:t>демультиплексора</w:t>
      </w:r>
      <w:proofErr w:type="spellEnd"/>
      <w:r>
        <w:rPr>
          <w:b/>
        </w:rPr>
        <w:t xml:space="preserve">, и номером выхода, на котором появился сигнал с его входа </w:t>
      </w:r>
    </w:p>
    <w:p w:rsidR="002F4EE8" w:rsidRDefault="00AB7072">
      <w:pPr>
        <w:spacing w:after="0" w:line="259" w:lineRule="auto"/>
        <w:ind w:left="0" w:right="2705" w:firstLine="0"/>
        <w:jc w:val="center"/>
      </w:pPr>
      <w:r>
        <w:rPr>
          <w:noProof/>
        </w:rPr>
        <w:drawing>
          <wp:inline distT="0" distB="0" distL="0" distR="0">
            <wp:extent cx="3914775" cy="1086485"/>
            <wp:effectExtent l="0" t="0" r="0" b="0"/>
            <wp:docPr id="6720" name="Picture 67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0" name="Picture 67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08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2F4EE8" w:rsidRDefault="00AB7072">
      <w:pPr>
        <w:spacing w:after="29" w:line="259" w:lineRule="auto"/>
        <w:ind w:left="1068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spacing w:after="5" w:line="271" w:lineRule="auto"/>
        <w:ind w:left="1078" w:right="0"/>
        <w:jc w:val="left"/>
      </w:pPr>
      <w:r>
        <w:rPr>
          <w:b/>
        </w:rPr>
        <w:t xml:space="preserve"> Вставьте пропущенное словосочетание (число, слово)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24.Вставьте пропущенное число, соответствующее номеру микросхемы </w:t>
      </w:r>
    </w:p>
    <w:p w:rsidR="002F4EE8" w:rsidRDefault="00AB7072">
      <w:pPr>
        <w:spacing w:after="0" w:line="259" w:lineRule="auto"/>
        <w:ind w:left="0" w:right="3144" w:firstLine="0"/>
        <w:jc w:val="center"/>
      </w:pPr>
      <w:r>
        <w:rPr>
          <w:noProof/>
        </w:rPr>
        <w:drawing>
          <wp:inline distT="0" distB="0" distL="0" distR="0">
            <wp:extent cx="4474210" cy="1680845"/>
            <wp:effectExtent l="0" t="0" r="0" b="0"/>
            <wp:docPr id="6730" name="Picture 67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0" name="Picture 67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4210" cy="168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2F4EE8" w:rsidRDefault="00AB7072">
      <w:pPr>
        <w:spacing w:after="24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ind w:left="-5" w:right="0"/>
      </w:pPr>
      <w:r>
        <w:t xml:space="preserve">На приведенной схеме дешифратором является микросхема DD_ </w:t>
      </w:r>
    </w:p>
    <w:p w:rsidR="002F4EE8" w:rsidRDefault="00AB7072">
      <w:pPr>
        <w:spacing w:after="33" w:line="259" w:lineRule="auto"/>
        <w:ind w:left="0" w:right="0" w:firstLine="0"/>
        <w:jc w:val="left"/>
      </w:pPr>
      <w:r>
        <w:lastRenderedPageBreak/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25.Вставьте пропущенное </w:t>
      </w:r>
      <w:proofErr w:type="gramStart"/>
      <w:r>
        <w:rPr>
          <w:b/>
        </w:rPr>
        <w:t>число,  соответствующее</w:t>
      </w:r>
      <w:proofErr w:type="gramEnd"/>
      <w:r>
        <w:rPr>
          <w:b/>
        </w:rPr>
        <w:t xml:space="preserve"> номеру выхода дешифратора </w:t>
      </w:r>
    </w:p>
    <w:p w:rsidR="002F4EE8" w:rsidRDefault="00AB7072">
      <w:pPr>
        <w:ind w:left="-15" w:right="0" w:firstLine="708"/>
      </w:pPr>
      <w:r>
        <w:t xml:space="preserve">При наличии на адресных входах дешифратора двоичного кода 111 будет активизирован выход № ___. </w:t>
      </w:r>
    </w:p>
    <w:p w:rsidR="002F4EE8" w:rsidRDefault="00AB7072">
      <w:pPr>
        <w:spacing w:after="0" w:line="259" w:lineRule="auto"/>
        <w:ind w:left="2717" w:right="0" w:firstLine="0"/>
        <w:jc w:val="left"/>
      </w:pPr>
      <w:r>
        <w:rPr>
          <w:color w:val="00B050"/>
        </w:rPr>
        <w:t xml:space="preserve">                                                   </w:t>
      </w:r>
      <w:r>
        <w:rPr>
          <w:noProof/>
        </w:rPr>
        <w:drawing>
          <wp:inline distT="0" distB="0" distL="0" distR="0">
            <wp:extent cx="1212850" cy="971550"/>
            <wp:effectExtent l="0" t="0" r="6350" b="0"/>
            <wp:docPr id="6753" name="Picture 67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3" name="Picture 675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B050"/>
        </w:rPr>
        <w:t xml:space="preserve"> </w:t>
      </w:r>
    </w:p>
    <w:p w:rsidR="002F4EE8" w:rsidRDefault="00AB7072">
      <w:pPr>
        <w:spacing w:after="28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>26.</w:t>
      </w:r>
      <w:r>
        <w:rPr>
          <w:b/>
          <w:color w:val="FF0000"/>
        </w:rPr>
        <w:t xml:space="preserve"> </w:t>
      </w:r>
      <w:r>
        <w:rPr>
          <w:b/>
        </w:rPr>
        <w:t xml:space="preserve">Вставьте </w:t>
      </w:r>
      <w:proofErr w:type="gramStart"/>
      <w:r>
        <w:rPr>
          <w:b/>
        </w:rPr>
        <w:t>пропущенное  число</w:t>
      </w:r>
      <w:proofErr w:type="gramEnd"/>
      <w:r>
        <w:rPr>
          <w:b/>
        </w:rPr>
        <w:t xml:space="preserve"> </w:t>
      </w:r>
    </w:p>
    <w:p w:rsidR="002F4EE8" w:rsidRDefault="00AB7072">
      <w:pPr>
        <w:ind w:left="-5" w:right="0"/>
      </w:pPr>
      <w:r>
        <w:t xml:space="preserve">Двоичное число___ равно результату логического выражения (1V1) </w:t>
      </w:r>
      <w:r>
        <w:rPr>
          <w:noProof/>
        </w:rPr>
        <w:drawing>
          <wp:inline distT="0" distB="0" distL="0" distR="0">
            <wp:extent cx="112776" cy="137160"/>
            <wp:effectExtent l="0" t="0" r="0" b="0"/>
            <wp:docPr id="51783" name="Picture 517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83" name="Picture 5178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776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(1V0) </w:t>
      </w:r>
    </w:p>
    <w:p w:rsidR="002F4EE8" w:rsidRDefault="00AB7072">
      <w:pPr>
        <w:spacing w:after="2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spacing w:after="5" w:line="271" w:lineRule="auto"/>
        <w:ind w:left="-5" w:right="0"/>
        <w:jc w:val="left"/>
      </w:pPr>
      <w:r>
        <w:rPr>
          <w:b/>
        </w:rPr>
        <w:t xml:space="preserve">27.Вставьте пропущенное число </w:t>
      </w:r>
    </w:p>
    <w:p w:rsidR="002F4EE8" w:rsidRDefault="00AB7072">
      <w:pPr>
        <w:spacing w:after="26" w:line="259" w:lineRule="auto"/>
        <w:ind w:right="2"/>
        <w:jc w:val="right"/>
      </w:pPr>
      <w:r>
        <w:t xml:space="preserve">На адресные входы </w:t>
      </w:r>
      <w:proofErr w:type="gramStart"/>
      <w:r>
        <w:t>мультиплексора  8</w:t>
      </w:r>
      <w:proofErr w:type="gramEnd"/>
      <w:r>
        <w:t>→1</w:t>
      </w:r>
      <w:r>
        <w:rPr>
          <w:b/>
        </w:rPr>
        <w:t xml:space="preserve"> </w:t>
      </w:r>
      <w:r>
        <w:t xml:space="preserve">поданы сигналы А0=1, А1=0,А2=1. </w:t>
      </w:r>
    </w:p>
    <w:p w:rsidR="002F4EE8" w:rsidRDefault="00AB7072">
      <w:pPr>
        <w:ind w:left="-5" w:right="0"/>
      </w:pPr>
      <w:r>
        <w:t xml:space="preserve">Сигнал на выходе будет равен сигналу </w:t>
      </w:r>
      <w:proofErr w:type="gramStart"/>
      <w:r>
        <w:t>на  входе</w:t>
      </w:r>
      <w:proofErr w:type="gramEnd"/>
      <w:r>
        <w:t xml:space="preserve"> Х ____. </w:t>
      </w:r>
    </w:p>
    <w:p w:rsidR="002F4EE8" w:rsidRDefault="00AB7072">
      <w:pPr>
        <w:spacing w:after="0" w:line="259" w:lineRule="auto"/>
        <w:ind w:left="2568" w:right="0" w:firstLine="0"/>
        <w:jc w:val="left"/>
      </w:pPr>
      <w:r>
        <w:t xml:space="preserve">                                                            </w:t>
      </w:r>
      <w:r>
        <w:rPr>
          <w:noProof/>
        </w:rPr>
        <w:drawing>
          <wp:inline distT="0" distB="0" distL="0" distR="0">
            <wp:extent cx="1001395" cy="933450"/>
            <wp:effectExtent l="0" t="0" r="8255" b="0"/>
            <wp:docPr id="6790" name="Picture 67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0" name="Picture 679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2F4EE8" w:rsidRDefault="00AB7072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numPr>
          <w:ilvl w:val="0"/>
          <w:numId w:val="29"/>
        </w:numPr>
        <w:spacing w:after="5" w:line="271" w:lineRule="auto"/>
        <w:ind w:right="0" w:hanging="423"/>
        <w:jc w:val="left"/>
      </w:pPr>
      <w:r>
        <w:rPr>
          <w:b/>
        </w:rPr>
        <w:t xml:space="preserve">Вставьте пропущенное число: </w:t>
      </w:r>
    </w:p>
    <w:p w:rsidR="002F4EE8" w:rsidRDefault="00AB7072">
      <w:pPr>
        <w:ind w:left="-5" w:right="0"/>
      </w:pPr>
      <w:r>
        <w:t xml:space="preserve">Таблица истинности функции четырёх аргументов содержит _________строк </w:t>
      </w:r>
    </w:p>
    <w:p w:rsidR="002F4EE8" w:rsidRDefault="00AB7072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2F4EE8" w:rsidRDefault="00AB7072">
      <w:pPr>
        <w:numPr>
          <w:ilvl w:val="0"/>
          <w:numId w:val="29"/>
        </w:numPr>
        <w:spacing w:after="5" w:line="271" w:lineRule="auto"/>
        <w:ind w:right="0" w:hanging="423"/>
        <w:jc w:val="left"/>
      </w:pPr>
      <w:r>
        <w:rPr>
          <w:b/>
        </w:rPr>
        <w:t xml:space="preserve">Вставьте пропущенное слово </w:t>
      </w:r>
    </w:p>
    <w:p w:rsidR="002F4EE8" w:rsidRDefault="00AB7072">
      <w:pPr>
        <w:ind w:left="-5" w:right="0"/>
      </w:pPr>
      <w:r>
        <w:t xml:space="preserve">Сдвигать записанные данные вправо и влево способны___________ регистры </w:t>
      </w:r>
    </w:p>
    <w:p w:rsidR="002F4EE8" w:rsidRDefault="00AB7072">
      <w:pPr>
        <w:spacing w:after="28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numPr>
          <w:ilvl w:val="0"/>
          <w:numId w:val="29"/>
        </w:numPr>
        <w:spacing w:after="5" w:line="271" w:lineRule="auto"/>
        <w:ind w:right="0" w:hanging="423"/>
        <w:jc w:val="left"/>
      </w:pPr>
      <w:r>
        <w:rPr>
          <w:b/>
        </w:rPr>
        <w:t>Вставьте пропущенное слово (число в десятичной системе), равное модулю счета двоичного суммирующего счетчика</w:t>
      </w:r>
      <w:r>
        <w:rPr>
          <w:b/>
          <w:color w:val="FF0000"/>
        </w:rPr>
        <w:t xml:space="preserve">  </w:t>
      </w:r>
    </w:p>
    <w:p w:rsidR="002F4EE8" w:rsidRDefault="00AB7072">
      <w:pPr>
        <w:spacing w:after="0" w:line="259" w:lineRule="auto"/>
        <w:ind w:left="63" w:right="0" w:firstLine="0"/>
        <w:jc w:val="center"/>
      </w:pPr>
      <w:r>
        <w:t xml:space="preserve">                                </w:t>
      </w:r>
      <w:r>
        <w:rPr>
          <w:noProof/>
        </w:rPr>
        <w:drawing>
          <wp:inline distT="0" distB="0" distL="0" distR="0">
            <wp:extent cx="1058545" cy="933450"/>
            <wp:effectExtent l="0" t="0" r="8255" b="0"/>
            <wp:docPr id="6819" name="Picture 68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9" name="Picture 681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FF0000"/>
        </w:rPr>
        <w:t xml:space="preserve"> </w:t>
      </w:r>
    </w:p>
    <w:p w:rsidR="002F4EE8" w:rsidRDefault="00AB707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B646EC" w:rsidRDefault="00B646EC">
      <w:pPr>
        <w:spacing w:after="0" w:line="259" w:lineRule="auto"/>
        <w:ind w:left="0" w:right="0" w:firstLine="0"/>
        <w:jc w:val="left"/>
      </w:pPr>
    </w:p>
    <w:p w:rsidR="002F4EE8" w:rsidRDefault="00AB7072">
      <w:pPr>
        <w:spacing w:after="5" w:line="271" w:lineRule="auto"/>
        <w:ind w:left="4669" w:right="0"/>
        <w:jc w:val="left"/>
      </w:pPr>
      <w:r>
        <w:rPr>
          <w:b/>
        </w:rPr>
        <w:lastRenderedPageBreak/>
        <w:t xml:space="preserve">КЛЮЧ  </w:t>
      </w:r>
    </w:p>
    <w:p w:rsidR="002F4EE8" w:rsidRDefault="00AB7072">
      <w:pPr>
        <w:spacing w:after="0" w:line="259" w:lineRule="auto"/>
        <w:ind w:left="133" w:right="0" w:firstLine="0"/>
        <w:jc w:val="center"/>
      </w:pPr>
      <w:r>
        <w:rPr>
          <w:b/>
        </w:rPr>
        <w:t xml:space="preserve">  </w:t>
      </w:r>
    </w:p>
    <w:p w:rsidR="002F4EE8" w:rsidRDefault="00AB7072">
      <w:pPr>
        <w:spacing w:after="0" w:line="259" w:lineRule="auto"/>
        <w:ind w:left="-35" w:right="-28" w:firstLine="0"/>
        <w:jc w:val="left"/>
      </w:pPr>
      <w:r>
        <w:rPr>
          <w:noProof/>
        </w:rPr>
        <w:drawing>
          <wp:inline distT="0" distB="0" distL="0" distR="0">
            <wp:extent cx="6556248" cy="6769608"/>
            <wp:effectExtent l="0" t="0" r="0" b="0"/>
            <wp:docPr id="51784" name="Picture 517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84" name="Picture 5178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56248" cy="6769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EE8" w:rsidRDefault="002F4EE8" w:rsidP="00B646EC">
      <w:pPr>
        <w:spacing w:after="5" w:line="489" w:lineRule="auto"/>
        <w:ind w:left="0" w:right="1220" w:firstLine="0"/>
        <w:jc w:val="left"/>
      </w:pPr>
    </w:p>
    <w:p w:rsidR="002F4EE8" w:rsidRDefault="00AB707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F4EE8" w:rsidRDefault="00AB7072">
      <w:pPr>
        <w:spacing w:after="0" w:line="237" w:lineRule="auto"/>
        <w:ind w:left="0" w:right="8646" w:firstLine="0"/>
        <w:jc w:val="left"/>
      </w:pPr>
      <w:r>
        <w:rPr>
          <w:b/>
        </w:rPr>
        <w:t xml:space="preserve">   </w:t>
      </w:r>
    </w:p>
    <w:sectPr w:rsidR="002F4EE8">
      <w:pgSz w:w="12240" w:h="15840"/>
      <w:pgMar w:top="1133" w:right="845" w:bottom="1158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873"/>
    <w:multiLevelType w:val="hybridMultilevel"/>
    <w:tmpl w:val="2096A672"/>
    <w:lvl w:ilvl="0" w:tplc="0EBA3FE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E873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3409F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E080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844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CCA0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D0C6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64A20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AEA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4E5ACB"/>
    <w:multiLevelType w:val="hybridMultilevel"/>
    <w:tmpl w:val="D89685A2"/>
    <w:lvl w:ilvl="0" w:tplc="0F0EEA1A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7C44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EABD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5E1E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FED5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3E73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6C12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F886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3273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977615"/>
    <w:multiLevelType w:val="hybridMultilevel"/>
    <w:tmpl w:val="B12C5E38"/>
    <w:lvl w:ilvl="0" w:tplc="E36C30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DA33B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B0FC8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B633E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582F8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56499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80CB9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C8A7F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40A8E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7B243F"/>
    <w:multiLevelType w:val="hybridMultilevel"/>
    <w:tmpl w:val="8A5C8DE4"/>
    <w:lvl w:ilvl="0" w:tplc="F2F89CF4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24C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3CA1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185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2E8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BC22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B00D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B87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E47E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0B22BB"/>
    <w:multiLevelType w:val="hybridMultilevel"/>
    <w:tmpl w:val="315C01EC"/>
    <w:lvl w:ilvl="0" w:tplc="F26227E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3494A2">
      <w:start w:val="1"/>
      <w:numFmt w:val="bullet"/>
      <w:lvlText w:val="o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163F9E">
      <w:start w:val="1"/>
      <w:numFmt w:val="bullet"/>
      <w:lvlText w:val="▪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3403F4">
      <w:start w:val="1"/>
      <w:numFmt w:val="bullet"/>
      <w:lvlText w:val="•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CAD85E">
      <w:start w:val="1"/>
      <w:numFmt w:val="bullet"/>
      <w:lvlText w:val="o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E61446">
      <w:start w:val="1"/>
      <w:numFmt w:val="bullet"/>
      <w:lvlText w:val="▪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B845E0">
      <w:start w:val="1"/>
      <w:numFmt w:val="bullet"/>
      <w:lvlText w:val="•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7A2C26">
      <w:start w:val="1"/>
      <w:numFmt w:val="bullet"/>
      <w:lvlText w:val="o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567178">
      <w:start w:val="1"/>
      <w:numFmt w:val="bullet"/>
      <w:lvlText w:val="▪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A0CA8"/>
    <w:multiLevelType w:val="hybridMultilevel"/>
    <w:tmpl w:val="8BBC3ADE"/>
    <w:lvl w:ilvl="0" w:tplc="C3BA451A">
      <w:start w:val="4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7EA2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7EF2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9E41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04258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4E5F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A072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FAA5C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B420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6153A4C"/>
    <w:multiLevelType w:val="hybridMultilevel"/>
    <w:tmpl w:val="795AD4F6"/>
    <w:lvl w:ilvl="0" w:tplc="5C128B8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7203D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3838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9ED6A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20886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1C7EB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009CE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5253B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A666C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6554185"/>
    <w:multiLevelType w:val="multilevel"/>
    <w:tmpl w:val="B64880BA"/>
    <w:lvl w:ilvl="0">
      <w:start w:val="4"/>
      <w:numFmt w:val="decimal"/>
      <w:lvlText w:val="%1."/>
      <w:lvlJc w:val="left"/>
      <w:pPr>
        <w:ind w:left="1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7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2D2A75"/>
    <w:multiLevelType w:val="hybridMultilevel"/>
    <w:tmpl w:val="130C0604"/>
    <w:lvl w:ilvl="0" w:tplc="1AC0B634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C0DF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A649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9A1D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D01D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E2EA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C63C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2ADF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EC09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9567E0D"/>
    <w:multiLevelType w:val="hybridMultilevel"/>
    <w:tmpl w:val="1C1A67FE"/>
    <w:lvl w:ilvl="0" w:tplc="F538EA5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C485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401A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DE44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6E0E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0491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246F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A001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B60E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447300"/>
    <w:multiLevelType w:val="hybridMultilevel"/>
    <w:tmpl w:val="22183DE0"/>
    <w:lvl w:ilvl="0" w:tplc="3892C9F0">
      <w:start w:val="3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54F9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D25E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E8F7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921D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652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7605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04EF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143C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4A29A1"/>
    <w:multiLevelType w:val="hybridMultilevel"/>
    <w:tmpl w:val="92B0FA40"/>
    <w:lvl w:ilvl="0" w:tplc="F2B0F692">
      <w:start w:val="1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BE40A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8CF80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2AE3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96489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7222D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B868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F0FB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6E01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4C19DC"/>
    <w:multiLevelType w:val="hybridMultilevel"/>
    <w:tmpl w:val="6128BB8E"/>
    <w:lvl w:ilvl="0" w:tplc="BFB405C4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0278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7492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A2D3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407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68F1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EC8C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4633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F642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D3F62C0"/>
    <w:multiLevelType w:val="hybridMultilevel"/>
    <w:tmpl w:val="5FEC6CFC"/>
    <w:lvl w:ilvl="0" w:tplc="8A626A0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F277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949E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B2B4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260B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9CDA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FCF0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14C9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CE9F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413583"/>
    <w:multiLevelType w:val="hybridMultilevel"/>
    <w:tmpl w:val="3D20404C"/>
    <w:lvl w:ilvl="0" w:tplc="34EEE80E">
      <w:start w:val="1"/>
      <w:numFmt w:val="decimal"/>
      <w:lvlText w:val="%1."/>
      <w:lvlJc w:val="left"/>
      <w:pPr>
        <w:ind w:left="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66E8E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0E92D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0CB9B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A6DD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E2682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4AE0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CA8D1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EABEF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930A75"/>
    <w:multiLevelType w:val="hybridMultilevel"/>
    <w:tmpl w:val="B6067B3E"/>
    <w:lvl w:ilvl="0" w:tplc="69DEDB52">
      <w:start w:val="1"/>
      <w:numFmt w:val="bullet"/>
      <w:lvlText w:val=""/>
      <w:lvlJc w:val="left"/>
      <w:pPr>
        <w:ind w:left="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12B3E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F259F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3AA2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541C4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8AF55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BAF6E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B036C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3AA9F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278BE"/>
    <w:multiLevelType w:val="hybridMultilevel"/>
    <w:tmpl w:val="E6DC49C4"/>
    <w:lvl w:ilvl="0" w:tplc="73EA506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845E12">
      <w:start w:val="1"/>
      <w:numFmt w:val="bullet"/>
      <w:lvlText w:val="o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42F582">
      <w:start w:val="1"/>
      <w:numFmt w:val="bullet"/>
      <w:lvlText w:val="▪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9637D4">
      <w:start w:val="1"/>
      <w:numFmt w:val="bullet"/>
      <w:lvlText w:val="•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CA19FE">
      <w:start w:val="1"/>
      <w:numFmt w:val="bullet"/>
      <w:lvlText w:val="o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7E1C86">
      <w:start w:val="1"/>
      <w:numFmt w:val="bullet"/>
      <w:lvlText w:val="▪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88164A">
      <w:start w:val="1"/>
      <w:numFmt w:val="bullet"/>
      <w:lvlText w:val="•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82F2D0">
      <w:start w:val="1"/>
      <w:numFmt w:val="bullet"/>
      <w:lvlText w:val="o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E0B8CE">
      <w:start w:val="1"/>
      <w:numFmt w:val="bullet"/>
      <w:lvlText w:val="▪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5C37316"/>
    <w:multiLevelType w:val="hybridMultilevel"/>
    <w:tmpl w:val="A3D47186"/>
    <w:lvl w:ilvl="0" w:tplc="877ADEB6">
      <w:start w:val="4"/>
      <w:numFmt w:val="decimal"/>
      <w:lvlText w:val="%1."/>
      <w:lvlJc w:val="left"/>
      <w:pPr>
        <w:ind w:left="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800D9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A6825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B44FA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A8F0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D2ACE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568C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864D3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6A8E1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9A71640"/>
    <w:multiLevelType w:val="hybridMultilevel"/>
    <w:tmpl w:val="9362A1F4"/>
    <w:lvl w:ilvl="0" w:tplc="7B66751C">
      <w:start w:val="8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D081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E637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BC04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C2FB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5653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C2AA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A453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E401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0ED3F5B"/>
    <w:multiLevelType w:val="hybridMultilevel"/>
    <w:tmpl w:val="A970CBCC"/>
    <w:lvl w:ilvl="0" w:tplc="EAC88C9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7CBE2E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824190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B2F96E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9461EE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40007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BEF87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FC37F0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40F94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15F35D4"/>
    <w:multiLevelType w:val="hybridMultilevel"/>
    <w:tmpl w:val="A7B20A94"/>
    <w:lvl w:ilvl="0" w:tplc="484C210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BE66F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9E4B0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D235A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946F6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1AD84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30550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668FA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1022F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204010A"/>
    <w:multiLevelType w:val="hybridMultilevel"/>
    <w:tmpl w:val="35D48EB0"/>
    <w:lvl w:ilvl="0" w:tplc="6F70A5F2">
      <w:start w:val="21"/>
      <w:numFmt w:val="decimal"/>
      <w:lvlText w:val="%1."/>
      <w:lvlJc w:val="left"/>
      <w:pPr>
        <w:ind w:left="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CF7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9E6A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720F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EEBD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8AA7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18A9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C2CC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44E6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70217B1"/>
    <w:multiLevelType w:val="hybridMultilevel"/>
    <w:tmpl w:val="1756B0E4"/>
    <w:lvl w:ilvl="0" w:tplc="CD720F2A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7299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16C1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0E91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2AA3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3461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0A2A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62EB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8A0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8E72853"/>
    <w:multiLevelType w:val="hybridMultilevel"/>
    <w:tmpl w:val="5C581E88"/>
    <w:lvl w:ilvl="0" w:tplc="9064B222">
      <w:start w:val="28"/>
      <w:numFmt w:val="decimal"/>
      <w:lvlText w:val="%1."/>
      <w:lvlJc w:val="left"/>
      <w:pPr>
        <w:ind w:left="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487E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AC13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5E83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E08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064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4631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057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AAE1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9BE5F14"/>
    <w:multiLevelType w:val="hybridMultilevel"/>
    <w:tmpl w:val="BE880BC4"/>
    <w:lvl w:ilvl="0" w:tplc="D008495A">
      <w:start w:val="15"/>
      <w:numFmt w:val="decimal"/>
      <w:lvlText w:val="%1."/>
      <w:lvlJc w:val="left"/>
      <w:pPr>
        <w:ind w:left="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62CC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66A9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0962F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B62C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ACD9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043F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903C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DA73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5760FEC"/>
    <w:multiLevelType w:val="hybridMultilevel"/>
    <w:tmpl w:val="2D8A9168"/>
    <w:lvl w:ilvl="0" w:tplc="BB621752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A0292C">
      <w:start w:val="1"/>
      <w:numFmt w:val="lowerLetter"/>
      <w:lvlText w:val="%2"/>
      <w:lvlJc w:val="left"/>
      <w:pPr>
        <w:ind w:left="1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96AF7A">
      <w:start w:val="1"/>
      <w:numFmt w:val="lowerRoman"/>
      <w:lvlText w:val="%3"/>
      <w:lvlJc w:val="left"/>
      <w:pPr>
        <w:ind w:left="2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C24C77C">
      <w:start w:val="1"/>
      <w:numFmt w:val="decimal"/>
      <w:lvlText w:val="%4"/>
      <w:lvlJc w:val="left"/>
      <w:pPr>
        <w:ind w:left="34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6497BE">
      <w:start w:val="1"/>
      <w:numFmt w:val="lowerLetter"/>
      <w:lvlText w:val="%5"/>
      <w:lvlJc w:val="left"/>
      <w:pPr>
        <w:ind w:left="41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C480C7E">
      <w:start w:val="1"/>
      <w:numFmt w:val="lowerRoman"/>
      <w:lvlText w:val="%6"/>
      <w:lvlJc w:val="left"/>
      <w:pPr>
        <w:ind w:left="48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0CDDA8">
      <w:start w:val="1"/>
      <w:numFmt w:val="decimal"/>
      <w:lvlText w:val="%7"/>
      <w:lvlJc w:val="left"/>
      <w:pPr>
        <w:ind w:left="5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E0EE10">
      <w:start w:val="1"/>
      <w:numFmt w:val="lowerLetter"/>
      <w:lvlText w:val="%8"/>
      <w:lvlJc w:val="left"/>
      <w:pPr>
        <w:ind w:left="6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AA574E">
      <w:start w:val="1"/>
      <w:numFmt w:val="lowerRoman"/>
      <w:lvlText w:val="%9"/>
      <w:lvlJc w:val="left"/>
      <w:pPr>
        <w:ind w:left="70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A7100C"/>
    <w:multiLevelType w:val="hybridMultilevel"/>
    <w:tmpl w:val="B21EB6EA"/>
    <w:lvl w:ilvl="0" w:tplc="D1625358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BE45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F44D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E81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DA5D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8219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C69A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7E80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E8AE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F81B7D"/>
    <w:multiLevelType w:val="hybridMultilevel"/>
    <w:tmpl w:val="A29CD112"/>
    <w:lvl w:ilvl="0" w:tplc="18C8EF22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EA76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521D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4489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B2233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9672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5A67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EC13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74F0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B682740"/>
    <w:multiLevelType w:val="hybridMultilevel"/>
    <w:tmpl w:val="D6FAD77A"/>
    <w:lvl w:ilvl="0" w:tplc="DB12EF0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AE68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B49A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8EAC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4AFE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766E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6E28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021A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580C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BB92D3C"/>
    <w:multiLevelType w:val="hybridMultilevel"/>
    <w:tmpl w:val="44BC4712"/>
    <w:lvl w:ilvl="0" w:tplc="0E2C0A7A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A67A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1141B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3A42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9005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48FE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86C7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184C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8A91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C4A090C"/>
    <w:multiLevelType w:val="hybridMultilevel"/>
    <w:tmpl w:val="A51CC178"/>
    <w:lvl w:ilvl="0" w:tplc="BBFA1CC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149CE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44314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80EC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A00D2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462A0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9AF08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92234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92BE8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DA62090"/>
    <w:multiLevelType w:val="hybridMultilevel"/>
    <w:tmpl w:val="D8CED32A"/>
    <w:lvl w:ilvl="0" w:tplc="9A30B60C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4E6FA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28A52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30EFE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B491B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20BF9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1E8BE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7AC9B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9A993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E3B668D"/>
    <w:multiLevelType w:val="hybridMultilevel"/>
    <w:tmpl w:val="DC64A186"/>
    <w:lvl w:ilvl="0" w:tplc="0DA8662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D945F5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ECB4D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DC1BF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80F0DC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E8205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E6707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B6077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828B0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F314F0C"/>
    <w:multiLevelType w:val="hybridMultilevel"/>
    <w:tmpl w:val="83EA2F76"/>
    <w:lvl w:ilvl="0" w:tplc="22A435FE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7E4B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E486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6216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66EA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6000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7061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E061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1A68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4"/>
  </w:num>
  <w:num w:numId="2">
    <w:abstractNumId w:val="33"/>
  </w:num>
  <w:num w:numId="3">
    <w:abstractNumId w:val="16"/>
  </w:num>
  <w:num w:numId="4">
    <w:abstractNumId w:val="19"/>
  </w:num>
  <w:num w:numId="5">
    <w:abstractNumId w:val="12"/>
  </w:num>
  <w:num w:numId="6">
    <w:abstractNumId w:val="2"/>
  </w:num>
  <w:num w:numId="7">
    <w:abstractNumId w:val="22"/>
  </w:num>
  <w:num w:numId="8">
    <w:abstractNumId w:val="6"/>
  </w:num>
  <w:num w:numId="9">
    <w:abstractNumId w:val="15"/>
  </w:num>
  <w:num w:numId="10">
    <w:abstractNumId w:val="4"/>
  </w:num>
  <w:num w:numId="11">
    <w:abstractNumId w:val="18"/>
  </w:num>
  <w:num w:numId="12">
    <w:abstractNumId w:val="8"/>
  </w:num>
  <w:num w:numId="13">
    <w:abstractNumId w:val="21"/>
  </w:num>
  <w:num w:numId="14">
    <w:abstractNumId w:val="1"/>
  </w:num>
  <w:num w:numId="15">
    <w:abstractNumId w:val="28"/>
  </w:num>
  <w:num w:numId="16">
    <w:abstractNumId w:val="14"/>
  </w:num>
  <w:num w:numId="17">
    <w:abstractNumId w:val="13"/>
  </w:num>
  <w:num w:numId="18">
    <w:abstractNumId w:val="9"/>
  </w:num>
  <w:num w:numId="19">
    <w:abstractNumId w:val="10"/>
  </w:num>
  <w:num w:numId="20">
    <w:abstractNumId w:val="30"/>
  </w:num>
  <w:num w:numId="21">
    <w:abstractNumId w:val="24"/>
  </w:num>
  <w:num w:numId="22">
    <w:abstractNumId w:val="3"/>
  </w:num>
  <w:num w:numId="23">
    <w:abstractNumId w:val="11"/>
  </w:num>
  <w:num w:numId="24">
    <w:abstractNumId w:val="26"/>
  </w:num>
  <w:num w:numId="25">
    <w:abstractNumId w:val="29"/>
  </w:num>
  <w:num w:numId="26">
    <w:abstractNumId w:val="35"/>
  </w:num>
  <w:num w:numId="27">
    <w:abstractNumId w:val="31"/>
  </w:num>
  <w:num w:numId="28">
    <w:abstractNumId w:val="23"/>
  </w:num>
  <w:num w:numId="29">
    <w:abstractNumId w:val="25"/>
  </w:num>
  <w:num w:numId="30">
    <w:abstractNumId w:val="0"/>
  </w:num>
  <w:num w:numId="31">
    <w:abstractNumId w:val="20"/>
  </w:num>
  <w:num w:numId="32">
    <w:abstractNumId w:val="7"/>
  </w:num>
  <w:num w:numId="33">
    <w:abstractNumId w:val="32"/>
  </w:num>
  <w:num w:numId="34">
    <w:abstractNumId w:val="27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E8"/>
    <w:rsid w:val="0012025D"/>
    <w:rsid w:val="002F4EE8"/>
    <w:rsid w:val="005763F2"/>
    <w:rsid w:val="00AB7072"/>
    <w:rsid w:val="00B30B91"/>
    <w:rsid w:val="00B646EC"/>
    <w:rsid w:val="00C160D5"/>
    <w:rsid w:val="00F0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C8BED-AF30-4986-B895-B1D30857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10" w:right="18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34"/>
      </w:numPr>
      <w:spacing w:after="2" w:line="271" w:lineRule="auto"/>
      <w:ind w:left="10" w:right="18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7</cp:revision>
  <dcterms:created xsi:type="dcterms:W3CDTF">2025-11-13T11:15:00Z</dcterms:created>
  <dcterms:modified xsi:type="dcterms:W3CDTF">2026-01-26T10:37:00Z</dcterms:modified>
</cp:coreProperties>
</file>